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C5" w:rsidRPr="00EE277C" w:rsidRDefault="002535C5" w:rsidP="00253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lang w:val="en" w:eastAsia="de-DE"/>
        </w:rPr>
      </w:pPr>
      <w:r w:rsidRPr="00EE277C">
        <w:rPr>
          <w:rFonts w:ascii="Arial" w:eastAsia="Times New Roman" w:hAnsi="Arial" w:cs="Arial"/>
          <w:b/>
          <w:sz w:val="24"/>
          <w:szCs w:val="24"/>
          <w:lang w:val="en" w:eastAsia="de-DE"/>
        </w:rPr>
        <w:t xml:space="preserve">Kuhlmeyer delivers a highly automated portal grinding </w:t>
      </w:r>
      <w:r>
        <w:rPr>
          <w:rFonts w:ascii="Arial" w:eastAsia="Times New Roman" w:hAnsi="Arial" w:cs="Arial"/>
          <w:b/>
          <w:sz w:val="24"/>
          <w:szCs w:val="24"/>
          <w:lang w:val="en" w:eastAsia="de-DE"/>
        </w:rPr>
        <w:t xml:space="preserve">machine type </w:t>
      </w:r>
      <w:r w:rsidRPr="00EE277C">
        <w:rPr>
          <w:rFonts w:ascii="Arial" w:eastAsia="Times New Roman" w:hAnsi="Arial" w:cs="Arial"/>
          <w:b/>
          <w:sz w:val="24"/>
          <w:szCs w:val="24"/>
          <w:lang w:val="en" w:eastAsia="de-DE"/>
        </w:rPr>
        <w:t xml:space="preserve">PZM with turning device for the </w:t>
      </w:r>
      <w:r w:rsidR="006F1574">
        <w:rPr>
          <w:rFonts w:ascii="Arial" w:eastAsia="Times New Roman" w:hAnsi="Arial" w:cs="Arial"/>
          <w:b/>
          <w:sz w:val="24"/>
          <w:szCs w:val="24"/>
          <w:lang w:val="en" w:eastAsia="de-DE"/>
        </w:rPr>
        <w:t>man</w:t>
      </w:r>
      <w:r>
        <w:rPr>
          <w:rFonts w:ascii="Arial" w:eastAsia="Times New Roman" w:hAnsi="Arial" w:cs="Arial"/>
          <w:b/>
          <w:sz w:val="24"/>
          <w:szCs w:val="24"/>
          <w:lang w:val="en" w:eastAsia="de-DE"/>
        </w:rPr>
        <w:t>less</w:t>
      </w:r>
      <w:r w:rsidRPr="00EE277C">
        <w:rPr>
          <w:rFonts w:ascii="Arial" w:eastAsia="Times New Roman" w:hAnsi="Arial" w:cs="Arial"/>
          <w:b/>
          <w:sz w:val="24"/>
          <w:szCs w:val="24"/>
          <w:lang w:val="en" w:eastAsia="de-DE"/>
        </w:rPr>
        <w:t xml:space="preserve"> grinding and deburring of surfaces on </w:t>
      </w:r>
      <w:r w:rsidR="006F1574">
        <w:rPr>
          <w:rFonts w:ascii="Arial" w:eastAsia="Times New Roman" w:hAnsi="Arial" w:cs="Arial"/>
          <w:b/>
          <w:sz w:val="24"/>
          <w:szCs w:val="24"/>
          <w:lang w:val="en" w:eastAsia="de-DE"/>
        </w:rPr>
        <w:t>screen baskets</w:t>
      </w:r>
      <w:r w:rsidRPr="00EE277C">
        <w:rPr>
          <w:rFonts w:ascii="Arial" w:eastAsia="Times New Roman" w:hAnsi="Arial" w:cs="Arial"/>
          <w:b/>
          <w:sz w:val="24"/>
          <w:szCs w:val="24"/>
          <w:lang w:val="en" w:eastAsia="de-DE"/>
        </w:rPr>
        <w:t xml:space="preserve"> and perforated plates</w:t>
      </w:r>
    </w:p>
    <w:p w:rsidR="002535C5" w:rsidRDefault="002535C5" w:rsidP="00A70F8D">
      <w:pPr>
        <w:ind w:right="426"/>
        <w:rPr>
          <w:b/>
          <w:sz w:val="24"/>
          <w:szCs w:val="24"/>
          <w:lang w:val="en"/>
        </w:rPr>
      </w:pPr>
    </w:p>
    <w:p w:rsidR="00952A99" w:rsidRPr="00EE277C" w:rsidRDefault="00952A99" w:rsidP="00952A99">
      <w:pPr>
        <w:ind w:right="426"/>
        <w:rPr>
          <w:lang w:val="en-US"/>
        </w:rPr>
      </w:pPr>
      <w:r w:rsidRPr="00EE277C">
        <w:t xml:space="preserve">One of the world's leading supplier of plants, equipment and services for the pulp and paper industry, has chosen a multi-functional grinding machine made by Kuhlmeyer engineering. </w:t>
      </w:r>
      <w:r w:rsidRPr="00EE277C">
        <w:rPr>
          <w:lang w:val="en-US"/>
        </w:rPr>
        <w:t xml:space="preserve">For the production of </w:t>
      </w:r>
      <w:r w:rsidRPr="00952A99">
        <w:rPr>
          <w:lang w:val="en-US"/>
        </w:rPr>
        <w:t>screen baskets</w:t>
      </w:r>
      <w:r w:rsidRPr="00EE277C">
        <w:rPr>
          <w:lang w:val="en-US"/>
        </w:rPr>
        <w:t xml:space="preserve"> and perforated plates a surface grinding and brushing machine was required to further optimize the production and processes and to make the quality </w:t>
      </w:r>
      <w:r>
        <w:rPr>
          <w:lang w:val="en-US"/>
        </w:rPr>
        <w:t xml:space="preserve">more </w:t>
      </w:r>
      <w:r w:rsidRPr="00EE277C">
        <w:rPr>
          <w:lang w:val="en-US"/>
        </w:rPr>
        <w:t>rep</w:t>
      </w:r>
      <w:r>
        <w:rPr>
          <w:lang w:val="en-US"/>
        </w:rPr>
        <w:t>eata</w:t>
      </w:r>
      <w:r w:rsidRPr="00EE277C">
        <w:rPr>
          <w:lang w:val="en-US"/>
        </w:rPr>
        <w:t>ble.</w:t>
      </w:r>
    </w:p>
    <w:p w:rsidR="00952A99" w:rsidRPr="00EE277C" w:rsidRDefault="00952A99" w:rsidP="00952A99">
      <w:pPr>
        <w:ind w:right="426"/>
        <w:rPr>
          <w:lang w:val="en-US"/>
        </w:rPr>
      </w:pPr>
      <w:r w:rsidRPr="00EE277C">
        <w:rPr>
          <w:lang w:val="en-US"/>
        </w:rPr>
        <w:t xml:space="preserve">The realization </w:t>
      </w:r>
      <w:r w:rsidRPr="00952A99">
        <w:rPr>
          <w:lang w:val="en-US"/>
        </w:rPr>
        <w:t xml:space="preserve">was done by </w:t>
      </w:r>
      <w:r w:rsidRPr="00EE277C">
        <w:rPr>
          <w:lang w:val="en-US"/>
        </w:rPr>
        <w:t>Kuhlmeyer</w:t>
      </w:r>
      <w:r w:rsidRPr="00952A99">
        <w:rPr>
          <w:lang w:val="en-US"/>
        </w:rPr>
        <w:t xml:space="preserve"> Maschinenbau</w:t>
      </w:r>
      <w:r w:rsidRPr="00EE277C">
        <w:rPr>
          <w:lang w:val="en-US"/>
        </w:rPr>
        <w:t xml:space="preserve"> from the East Westphalia Bad Oeynhausen. With </w:t>
      </w:r>
      <w:r w:rsidR="00D45D6B" w:rsidRPr="00D45D6B">
        <w:rPr>
          <w:lang w:val="en-US"/>
        </w:rPr>
        <w:t>more then</w:t>
      </w:r>
      <w:r w:rsidRPr="00EE277C">
        <w:rPr>
          <w:lang w:val="en-US"/>
        </w:rPr>
        <w:t xml:space="preserve"> 40 years of experience in grinding, polishing and deburring of wood and metal materials a suitable machine was designed and built for the described application.</w:t>
      </w:r>
    </w:p>
    <w:p w:rsidR="00EE277C" w:rsidRPr="00EE277C" w:rsidRDefault="00EE277C" w:rsidP="00A24E68">
      <w:pPr>
        <w:ind w:right="426"/>
        <w:rPr>
          <w:lang w:val="en-US"/>
        </w:rPr>
      </w:pPr>
      <w:r w:rsidRPr="00EE277C">
        <w:rPr>
          <w:lang w:val="en-US"/>
        </w:rPr>
        <w:t>In the first phase we have pr</w:t>
      </w:r>
      <w:r w:rsidR="00A24E68" w:rsidRPr="00A24E68">
        <w:rPr>
          <w:lang w:val="en-US"/>
        </w:rPr>
        <w:t>oven</w:t>
      </w:r>
      <w:r w:rsidRPr="00EE277C">
        <w:rPr>
          <w:lang w:val="en-US"/>
        </w:rPr>
        <w:t xml:space="preserve"> the feasibility</w:t>
      </w:r>
      <w:r w:rsidR="00A24E68">
        <w:rPr>
          <w:lang w:val="en-US"/>
        </w:rPr>
        <w:t xml:space="preserve"> </w:t>
      </w:r>
      <w:r w:rsidR="00A24E68" w:rsidRPr="00EE277C">
        <w:rPr>
          <w:lang w:val="en-US"/>
        </w:rPr>
        <w:t>with various grinding tests</w:t>
      </w:r>
      <w:r w:rsidRPr="00EE277C">
        <w:rPr>
          <w:lang w:val="en-US"/>
        </w:rPr>
        <w:t xml:space="preserve">. </w:t>
      </w:r>
      <w:r w:rsidR="00A24E68">
        <w:rPr>
          <w:lang w:val="en-US"/>
        </w:rPr>
        <w:t xml:space="preserve">Then it was required </w:t>
      </w:r>
      <w:r w:rsidRPr="00EE277C">
        <w:rPr>
          <w:lang w:val="en-US"/>
        </w:rPr>
        <w:t xml:space="preserve">to plan the </w:t>
      </w:r>
      <w:r w:rsidR="00A24E68">
        <w:rPr>
          <w:lang w:val="en-US"/>
        </w:rPr>
        <w:t>optimum</w:t>
      </w:r>
      <w:r w:rsidRPr="00EE277C">
        <w:rPr>
          <w:lang w:val="en-US"/>
        </w:rPr>
        <w:t xml:space="preserve"> machine layout</w:t>
      </w:r>
      <w:r w:rsidR="00A24E68">
        <w:rPr>
          <w:lang w:val="en-US"/>
        </w:rPr>
        <w:t>,</w:t>
      </w:r>
      <w:r w:rsidRPr="00EE277C">
        <w:rPr>
          <w:lang w:val="en-US"/>
        </w:rPr>
        <w:t xml:space="preserve"> to improve the parts handling and material flow. </w:t>
      </w:r>
      <w:r w:rsidR="00A24E68">
        <w:rPr>
          <w:lang w:val="en-US"/>
        </w:rPr>
        <w:t>T</w:t>
      </w:r>
      <w:r w:rsidRPr="00EE277C">
        <w:rPr>
          <w:lang w:val="en-US"/>
        </w:rPr>
        <w:t xml:space="preserve">he Kuhlmeyer team has examined various solutions and finally designed a mobile </w:t>
      </w:r>
      <w:r w:rsidR="00EE7F85">
        <w:rPr>
          <w:lang w:val="en-US"/>
        </w:rPr>
        <w:t>P</w:t>
      </w:r>
      <w:r w:rsidRPr="00EE277C">
        <w:rPr>
          <w:lang w:val="en-US"/>
        </w:rPr>
        <w:t>ortal-</w:t>
      </w:r>
      <w:r w:rsidR="00EE7F85">
        <w:rPr>
          <w:lang w:val="en-US"/>
        </w:rPr>
        <w:t>Twin</w:t>
      </w:r>
      <w:r w:rsidRPr="00EE277C">
        <w:rPr>
          <w:lang w:val="en-US"/>
        </w:rPr>
        <w:t>-</w:t>
      </w:r>
      <w:r w:rsidR="00EE7F85">
        <w:rPr>
          <w:lang w:val="en-US"/>
        </w:rPr>
        <w:t>Belt G</w:t>
      </w:r>
      <w:r w:rsidRPr="00EE277C">
        <w:rPr>
          <w:lang w:val="en-US"/>
        </w:rPr>
        <w:t xml:space="preserve">rinding </w:t>
      </w:r>
      <w:r w:rsidR="00EE7F85">
        <w:rPr>
          <w:lang w:val="en-US"/>
        </w:rPr>
        <w:t>M</w:t>
      </w:r>
      <w:r w:rsidRPr="00EE277C">
        <w:rPr>
          <w:lang w:val="en-US"/>
        </w:rPr>
        <w:t xml:space="preserve">achine with automatic actuators for the </w:t>
      </w:r>
      <w:r w:rsidR="00A24E68">
        <w:rPr>
          <w:lang w:val="en-US"/>
        </w:rPr>
        <w:t xml:space="preserve">movable machine frame </w:t>
      </w:r>
      <w:r w:rsidRPr="00EE277C">
        <w:rPr>
          <w:lang w:val="en-US"/>
        </w:rPr>
        <w:t xml:space="preserve">and the tool functions, </w:t>
      </w:r>
      <w:r w:rsidR="00A24E68">
        <w:rPr>
          <w:lang w:val="en-US"/>
        </w:rPr>
        <w:t>as well as</w:t>
      </w:r>
      <w:r w:rsidRPr="00EE277C">
        <w:rPr>
          <w:lang w:val="en-US"/>
        </w:rPr>
        <w:t xml:space="preserve"> a </w:t>
      </w:r>
      <w:r w:rsidR="00A24E68">
        <w:rPr>
          <w:lang w:val="en-US"/>
        </w:rPr>
        <w:t>blank</w:t>
      </w:r>
      <w:r w:rsidRPr="00EE277C">
        <w:rPr>
          <w:lang w:val="en-US"/>
        </w:rPr>
        <w:t xml:space="preserve"> turning device as a core of the system.</w:t>
      </w:r>
    </w:p>
    <w:p w:rsidR="00EE277C" w:rsidRPr="00EE277C" w:rsidRDefault="00EE277C" w:rsidP="00A70F8D">
      <w:pPr>
        <w:ind w:right="426"/>
        <w:rPr>
          <w:lang w:val="en-US"/>
        </w:rPr>
      </w:pPr>
    </w:p>
    <w:p w:rsidR="00AD48D9" w:rsidRPr="00A24E68" w:rsidRDefault="00AD48D9" w:rsidP="00A70F8D">
      <w:pPr>
        <w:ind w:right="426"/>
        <w:rPr>
          <w:sz w:val="12"/>
          <w:szCs w:val="12"/>
          <w:lang w:val="en-US"/>
        </w:rPr>
      </w:pPr>
      <w:r>
        <w:rPr>
          <w:noProof/>
          <w:lang w:eastAsia="de-DE"/>
        </w:rPr>
        <w:drawing>
          <wp:inline distT="0" distB="0" distL="0" distR="0">
            <wp:extent cx="3142686" cy="2095565"/>
            <wp:effectExtent l="0" t="0" r="635" b="0"/>
            <wp:docPr id="9" name="Grafik 9" descr="D:\Kuhlmeyer\Kuhlmeyer CD`s\Bilder_PZM\Andritz-Fiedler\IMG_18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Kuhlmeyer\Kuhlmeyer CD`s\Bilder_PZM\Andritz-Fiedler\IMG_1844.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145244" cy="2097270"/>
                    </a:xfrm>
                    <a:prstGeom prst="rect">
                      <a:avLst/>
                    </a:prstGeom>
                    <a:noFill/>
                    <a:ln>
                      <a:noFill/>
                    </a:ln>
                  </pic:spPr>
                </pic:pic>
              </a:graphicData>
            </a:graphic>
          </wp:inline>
        </w:drawing>
      </w:r>
      <w:r w:rsidR="00E8511C" w:rsidRPr="00A24E68">
        <w:rPr>
          <w:lang w:val="en-US"/>
        </w:rPr>
        <w:t xml:space="preserve"> </w:t>
      </w:r>
      <w:r w:rsidR="00E8511C" w:rsidRPr="00A24E68">
        <w:rPr>
          <w:sz w:val="12"/>
          <w:szCs w:val="12"/>
          <w:lang w:val="en-US"/>
        </w:rPr>
        <w:t xml:space="preserve">Kuhlmeyer PZM-SO </w:t>
      </w:r>
      <w:r w:rsidR="00A24E68" w:rsidRPr="00A24E68">
        <w:rPr>
          <w:sz w:val="12"/>
          <w:szCs w:val="12"/>
          <w:lang w:val="en-US"/>
        </w:rPr>
        <w:t>with shaped panel</w:t>
      </w:r>
    </w:p>
    <w:p w:rsidR="00F86660" w:rsidRPr="00F86660" w:rsidRDefault="00F86660" w:rsidP="00F86660">
      <w:pPr>
        <w:ind w:right="426"/>
        <w:rPr>
          <w:lang w:val="en-US"/>
        </w:rPr>
      </w:pPr>
      <w:r w:rsidRPr="00F86660">
        <w:rPr>
          <w:lang w:val="en-US"/>
        </w:rPr>
        <w:t>The very varied components</w:t>
      </w:r>
      <w:r w:rsidR="00ED0FBB">
        <w:rPr>
          <w:lang w:val="en-US"/>
        </w:rPr>
        <w:t xml:space="preserve"> range on sheets </w:t>
      </w:r>
      <w:r w:rsidR="00ED0FBB" w:rsidRPr="00F86660">
        <w:rPr>
          <w:lang w:val="en-US"/>
        </w:rPr>
        <w:t>of</w:t>
      </w:r>
      <w:r w:rsidR="00ED0FBB">
        <w:rPr>
          <w:lang w:val="en-US"/>
        </w:rPr>
        <w:t xml:space="preserve"> 300 x 1000 x 3 mm up to 2500 x</w:t>
      </w:r>
      <w:r w:rsidR="00ED0FBB" w:rsidRPr="00F86660">
        <w:rPr>
          <w:lang w:val="en-US"/>
        </w:rPr>
        <w:t xml:space="preserve"> 5500 x 12 mm</w:t>
      </w:r>
      <w:r w:rsidR="00ED0FBB">
        <w:rPr>
          <w:lang w:val="en-US"/>
        </w:rPr>
        <w:t>, including shaped contours</w:t>
      </w:r>
      <w:r w:rsidRPr="00F86660">
        <w:rPr>
          <w:lang w:val="en-US"/>
        </w:rPr>
        <w:t>, semi-circular shapes and panels with cutout</w:t>
      </w:r>
      <w:r w:rsidR="00ED0FBB">
        <w:rPr>
          <w:lang w:val="en-US"/>
        </w:rPr>
        <w:t>s, must be securely positioned</w:t>
      </w:r>
      <w:r w:rsidRPr="00F86660">
        <w:rPr>
          <w:lang w:val="en-US"/>
        </w:rPr>
        <w:t xml:space="preserve">. Since in most cases, both sides of the workpieces </w:t>
      </w:r>
      <w:r w:rsidR="00ED0FBB">
        <w:rPr>
          <w:lang w:val="en-US"/>
        </w:rPr>
        <w:t>have to be</w:t>
      </w:r>
      <w:r w:rsidRPr="00F86660">
        <w:rPr>
          <w:lang w:val="en-US"/>
        </w:rPr>
        <w:t xml:space="preserve"> machined, the co</w:t>
      </w:r>
      <w:r w:rsidR="00ED0FBB">
        <w:rPr>
          <w:lang w:val="en-US"/>
        </w:rPr>
        <w:t xml:space="preserve">mponents need to be turned. This is the </w:t>
      </w:r>
      <w:r w:rsidRPr="00F86660">
        <w:rPr>
          <w:lang w:val="en-US"/>
        </w:rPr>
        <w:t>only way to ensure that the surfaces meet the high quality requirements</w:t>
      </w:r>
      <w:r w:rsidR="00ED0FBB">
        <w:rPr>
          <w:lang w:val="en-US"/>
        </w:rPr>
        <w:t xml:space="preserve"> for the further use of the material</w:t>
      </w:r>
      <w:r w:rsidRPr="00F86660">
        <w:rPr>
          <w:lang w:val="en-US"/>
        </w:rPr>
        <w:t>.</w:t>
      </w:r>
    </w:p>
    <w:p w:rsidR="00EE277C" w:rsidRPr="00ED0FBB" w:rsidRDefault="00EE277C" w:rsidP="00F86660">
      <w:pPr>
        <w:ind w:right="426"/>
        <w:rPr>
          <w:lang w:val="en-US"/>
        </w:rPr>
      </w:pPr>
      <w:r w:rsidRPr="00ED0FBB">
        <w:rPr>
          <w:lang w:val="en-US"/>
        </w:rPr>
        <w:t>The turning device equipped with swing clamps and retractable stop pin</w:t>
      </w:r>
      <w:r w:rsidR="00ED0FBB" w:rsidRPr="00ED0FBB">
        <w:rPr>
          <w:lang w:val="en-US"/>
        </w:rPr>
        <w:t>s</w:t>
      </w:r>
      <w:r w:rsidRPr="00ED0FBB">
        <w:rPr>
          <w:lang w:val="en-US"/>
        </w:rPr>
        <w:t xml:space="preserve"> is positioned as a machine table </w:t>
      </w:r>
      <w:r w:rsidR="00ED0FBB">
        <w:rPr>
          <w:lang w:val="en-US"/>
        </w:rPr>
        <w:t xml:space="preserve">underneath </w:t>
      </w:r>
      <w:r w:rsidRPr="00ED0FBB">
        <w:rPr>
          <w:lang w:val="en-US"/>
        </w:rPr>
        <w:t xml:space="preserve">the grinding machine. Thus, for different components automatically </w:t>
      </w:r>
      <w:r w:rsidR="00ED0FBB" w:rsidRPr="00ED0FBB">
        <w:rPr>
          <w:lang w:val="en-US"/>
        </w:rPr>
        <w:t xml:space="preserve">a </w:t>
      </w:r>
      <w:r w:rsidRPr="00ED0FBB">
        <w:rPr>
          <w:lang w:val="en-US"/>
        </w:rPr>
        <w:t>turn</w:t>
      </w:r>
      <w:r w:rsidR="00ED0FBB" w:rsidRPr="00ED0FBB">
        <w:rPr>
          <w:lang w:val="en-US"/>
        </w:rPr>
        <w:t xml:space="preserve"> from 0° to </w:t>
      </w:r>
      <w:r w:rsidRPr="00ED0FBB">
        <w:rPr>
          <w:lang w:val="en-US"/>
        </w:rPr>
        <w:t>180 °</w:t>
      </w:r>
      <w:r w:rsidR="00ED0FBB" w:rsidRPr="00ED0FBB">
        <w:rPr>
          <w:lang w:val="en-US"/>
        </w:rPr>
        <w:t xml:space="preserve"> can be achieved</w:t>
      </w:r>
      <w:r w:rsidRPr="00ED0FBB">
        <w:rPr>
          <w:lang w:val="en-US"/>
        </w:rPr>
        <w:t>. A secure hold of the sheets is important</w:t>
      </w:r>
      <w:r w:rsidR="00ED0FBB" w:rsidRPr="00ED0FBB">
        <w:rPr>
          <w:lang w:val="en-US"/>
        </w:rPr>
        <w:t>,</w:t>
      </w:r>
      <w:r w:rsidRPr="00ED0FBB">
        <w:rPr>
          <w:lang w:val="en-US"/>
        </w:rPr>
        <w:t xml:space="preserve"> so that the automatic operation without interruptions can </w:t>
      </w:r>
      <w:r w:rsidR="00ED0FBB">
        <w:rPr>
          <w:lang w:val="en-US"/>
        </w:rPr>
        <w:t>run proper</w:t>
      </w:r>
      <w:r w:rsidRPr="00ED0FBB">
        <w:rPr>
          <w:lang w:val="en-US"/>
        </w:rPr>
        <w:t xml:space="preserve"> through to t</w:t>
      </w:r>
      <w:r w:rsidR="00D45D6B">
        <w:rPr>
          <w:lang w:val="en-US"/>
        </w:rPr>
        <w:t>he finished workpiece</w:t>
      </w:r>
      <w:r w:rsidRPr="00ED0FBB">
        <w:rPr>
          <w:lang w:val="en-US"/>
        </w:rPr>
        <w:t>.</w:t>
      </w:r>
    </w:p>
    <w:p w:rsidR="00EE277C" w:rsidRPr="00EE277C" w:rsidRDefault="00EE277C" w:rsidP="008840EC">
      <w:pPr>
        <w:ind w:right="426"/>
        <w:rPr>
          <w:lang w:val="en-US"/>
        </w:rPr>
      </w:pPr>
    </w:p>
    <w:p w:rsidR="00E8511C" w:rsidRDefault="000229CB" w:rsidP="008840EC">
      <w:pPr>
        <w:ind w:right="426"/>
      </w:pPr>
      <w:r w:rsidRPr="00EE277C">
        <w:rPr>
          <w:lang w:val="en-US"/>
        </w:rPr>
        <w:t xml:space="preserve">  </w:t>
      </w:r>
      <w:r w:rsidR="00AD48D9">
        <w:rPr>
          <w:noProof/>
          <w:lang w:eastAsia="de-DE"/>
        </w:rPr>
        <w:drawing>
          <wp:inline distT="0" distB="0" distL="0" distR="0" wp14:anchorId="2B23AA9A" wp14:editId="12549497">
            <wp:extent cx="5118264" cy="2528517"/>
            <wp:effectExtent l="0" t="0" r="6350" b="5715"/>
            <wp:docPr id="7" name="Grafik 7" descr="D:\Kuhlmeyer\fotos\Aufnahme 13.01.2014\Maschine_0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uhlmeyer\fotos\Aufnahme 13.01.2014\Maschine_08.tif"/>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18903" cy="2528833"/>
                    </a:xfrm>
                    <a:prstGeom prst="rect">
                      <a:avLst/>
                    </a:prstGeom>
                    <a:noFill/>
                    <a:ln>
                      <a:noFill/>
                    </a:ln>
                  </pic:spPr>
                </pic:pic>
              </a:graphicData>
            </a:graphic>
          </wp:inline>
        </w:drawing>
      </w:r>
    </w:p>
    <w:p w:rsidR="000229CB" w:rsidRPr="00ED0FBB" w:rsidRDefault="00E8511C" w:rsidP="008840EC">
      <w:pPr>
        <w:ind w:right="426"/>
        <w:rPr>
          <w:sz w:val="12"/>
          <w:szCs w:val="12"/>
          <w:lang w:val="en-US"/>
        </w:rPr>
      </w:pPr>
      <w:r w:rsidRPr="00ED0FBB">
        <w:rPr>
          <w:sz w:val="12"/>
          <w:szCs w:val="12"/>
          <w:lang w:val="en-US"/>
        </w:rPr>
        <w:t>Kuhlmeyer PZM-SO</w:t>
      </w:r>
      <w:r w:rsidR="00ED0FBB" w:rsidRPr="00ED0FBB">
        <w:rPr>
          <w:sz w:val="12"/>
          <w:szCs w:val="12"/>
          <w:lang w:val="en-US"/>
        </w:rPr>
        <w:t xml:space="preserve"> with blank turnover device</w:t>
      </w:r>
    </w:p>
    <w:p w:rsidR="009143BF" w:rsidRPr="009143BF" w:rsidRDefault="009143BF" w:rsidP="009143BF">
      <w:pPr>
        <w:ind w:right="426"/>
        <w:rPr>
          <w:lang w:val="en-US"/>
        </w:rPr>
      </w:pPr>
      <w:r>
        <w:rPr>
          <w:lang w:val="en-US"/>
        </w:rPr>
        <w:t>W</w:t>
      </w:r>
      <w:r w:rsidRPr="009143BF">
        <w:rPr>
          <w:lang w:val="en-US"/>
        </w:rPr>
        <w:t xml:space="preserve">e have the ability to move the entire grinding and brushing machine in the X - axis automatically via the machine </w:t>
      </w:r>
      <w:r>
        <w:rPr>
          <w:lang w:val="en-US"/>
        </w:rPr>
        <w:t>drive and framework</w:t>
      </w:r>
      <w:r w:rsidRPr="009143BF">
        <w:rPr>
          <w:lang w:val="en-US"/>
        </w:rPr>
        <w:t xml:space="preserve">. </w:t>
      </w:r>
      <w:r w:rsidR="00D45D6B">
        <w:rPr>
          <w:lang w:val="en-US"/>
        </w:rPr>
        <w:t>S</w:t>
      </w:r>
      <w:r>
        <w:rPr>
          <w:lang w:val="en-US"/>
        </w:rPr>
        <w:t xml:space="preserve">o we can reach </w:t>
      </w:r>
      <w:r w:rsidRPr="009143BF">
        <w:rPr>
          <w:lang w:val="en-US"/>
        </w:rPr>
        <w:t xml:space="preserve">the corresponding points for grinding or </w:t>
      </w:r>
      <w:r>
        <w:rPr>
          <w:lang w:val="en-US"/>
        </w:rPr>
        <w:t>n</w:t>
      </w:r>
      <w:r w:rsidRPr="009143BF">
        <w:rPr>
          <w:lang w:val="en-US"/>
        </w:rPr>
        <w:t xml:space="preserve">ecessary </w:t>
      </w:r>
      <w:r>
        <w:rPr>
          <w:lang w:val="en-US"/>
        </w:rPr>
        <w:t xml:space="preserve">setup- </w:t>
      </w:r>
      <w:r w:rsidR="00D45D6B">
        <w:rPr>
          <w:lang w:val="en-US"/>
        </w:rPr>
        <w:t>and waiting positions</w:t>
      </w:r>
      <w:r w:rsidRPr="009143BF">
        <w:rPr>
          <w:lang w:val="en-US"/>
        </w:rPr>
        <w:t xml:space="preserve">. The rail system </w:t>
      </w:r>
      <w:r>
        <w:rPr>
          <w:lang w:val="en-US"/>
        </w:rPr>
        <w:t xml:space="preserve">can </w:t>
      </w:r>
      <w:r w:rsidRPr="009143BF">
        <w:rPr>
          <w:lang w:val="en-US"/>
        </w:rPr>
        <w:t xml:space="preserve">easily </w:t>
      </w:r>
      <w:r>
        <w:rPr>
          <w:lang w:val="en-US"/>
        </w:rPr>
        <w:t xml:space="preserve">extended to </w:t>
      </w:r>
      <w:r w:rsidR="005230DD">
        <w:rPr>
          <w:lang w:val="en-US"/>
        </w:rPr>
        <w:t xml:space="preserve">provide </w:t>
      </w:r>
      <w:r w:rsidRPr="009143BF">
        <w:rPr>
          <w:lang w:val="en-US"/>
        </w:rPr>
        <w:t xml:space="preserve">longer </w:t>
      </w:r>
      <w:r w:rsidR="005230DD">
        <w:rPr>
          <w:lang w:val="en-US"/>
        </w:rPr>
        <w:t xml:space="preserve">strokes or to adapt later on further expansion stages for </w:t>
      </w:r>
      <w:r w:rsidRPr="009143BF">
        <w:rPr>
          <w:lang w:val="en-US"/>
        </w:rPr>
        <w:t>more flexib</w:t>
      </w:r>
      <w:r w:rsidR="005230DD">
        <w:rPr>
          <w:lang w:val="en-US"/>
        </w:rPr>
        <w:t>ility</w:t>
      </w:r>
      <w:r w:rsidRPr="009143BF">
        <w:rPr>
          <w:lang w:val="en-US"/>
        </w:rPr>
        <w:t xml:space="preserve">. The rails can also be </w:t>
      </w:r>
      <w:r w:rsidR="005230DD">
        <w:rPr>
          <w:lang w:val="en-US"/>
        </w:rPr>
        <w:t>embedded in t</w:t>
      </w:r>
      <w:r w:rsidRPr="009143BF">
        <w:rPr>
          <w:lang w:val="en-US"/>
        </w:rPr>
        <w:t>he floor</w:t>
      </w:r>
      <w:r w:rsidR="005230DD">
        <w:rPr>
          <w:lang w:val="en-US"/>
        </w:rPr>
        <w:t xml:space="preserve"> </w:t>
      </w:r>
      <w:r w:rsidRPr="009143BF">
        <w:rPr>
          <w:lang w:val="en-US"/>
        </w:rPr>
        <w:t>to minimize interference edges or tripping hazards.</w:t>
      </w:r>
    </w:p>
    <w:p w:rsidR="005230DD" w:rsidRDefault="005230DD" w:rsidP="005230DD">
      <w:pPr>
        <w:ind w:right="426"/>
        <w:rPr>
          <w:lang w:val="en-US"/>
        </w:rPr>
      </w:pPr>
      <w:r w:rsidRPr="005230DD">
        <w:rPr>
          <w:lang w:val="en-US"/>
        </w:rPr>
        <w:t xml:space="preserve">For Kuhlmeyer the </w:t>
      </w:r>
      <w:r>
        <w:rPr>
          <w:lang w:val="en-US"/>
        </w:rPr>
        <w:t>project</w:t>
      </w:r>
      <w:r w:rsidRPr="005230DD">
        <w:rPr>
          <w:lang w:val="en-US"/>
        </w:rPr>
        <w:t xml:space="preserve"> was interesting, because our design and development team has been</w:t>
      </w:r>
      <w:r>
        <w:rPr>
          <w:lang w:val="en-US"/>
        </w:rPr>
        <w:t xml:space="preserve"> looking into </w:t>
      </w:r>
      <w:r w:rsidRPr="005230DD">
        <w:rPr>
          <w:lang w:val="en-US"/>
        </w:rPr>
        <w:t xml:space="preserve">the subject of automation and handling of long belt grinding machines. Different approaches and solutions have already been implemented and we were able to </w:t>
      </w:r>
      <w:r>
        <w:rPr>
          <w:lang w:val="en-US"/>
        </w:rPr>
        <w:t xml:space="preserve">build </w:t>
      </w:r>
      <w:r w:rsidRPr="005230DD">
        <w:rPr>
          <w:lang w:val="en-US"/>
        </w:rPr>
        <w:t xml:space="preserve">with this project another highlight </w:t>
      </w:r>
      <w:r>
        <w:rPr>
          <w:lang w:val="en-US"/>
        </w:rPr>
        <w:t xml:space="preserve">with </w:t>
      </w:r>
      <w:r w:rsidRPr="005230DD">
        <w:rPr>
          <w:lang w:val="en-US"/>
        </w:rPr>
        <w:t xml:space="preserve">a </w:t>
      </w:r>
      <w:r>
        <w:rPr>
          <w:lang w:val="en-US"/>
        </w:rPr>
        <w:t>well known G</w:t>
      </w:r>
      <w:r w:rsidRPr="005230DD">
        <w:rPr>
          <w:lang w:val="en-US"/>
        </w:rPr>
        <w:t>erman customer</w:t>
      </w:r>
      <w:r>
        <w:rPr>
          <w:lang w:val="en-US"/>
        </w:rPr>
        <w:t>.</w:t>
      </w:r>
    </w:p>
    <w:p w:rsidR="000A1A46" w:rsidRPr="009143BF" w:rsidRDefault="00AE00BD" w:rsidP="000A1A46">
      <w:pPr>
        <w:ind w:right="426"/>
      </w:pPr>
      <w:r>
        <w:rPr>
          <w:lang w:val="en-US"/>
        </w:rPr>
        <w:t>T</w:t>
      </w:r>
      <w:r w:rsidR="000A1A46" w:rsidRPr="005230DD">
        <w:rPr>
          <w:lang w:val="en-US"/>
        </w:rPr>
        <w:t>he production manager of our customers confirms: "We have the substantial advantage that we reach almost</w:t>
      </w:r>
      <w:r w:rsidR="000A1A46">
        <w:rPr>
          <w:lang w:val="en-US"/>
        </w:rPr>
        <w:t xml:space="preserve"> an </w:t>
      </w:r>
      <w:r w:rsidR="000A1A46" w:rsidRPr="005230DD">
        <w:rPr>
          <w:lang w:val="en-US"/>
        </w:rPr>
        <w:t xml:space="preserve">unmanned machining of components in 3 </w:t>
      </w:r>
      <w:r w:rsidR="000A1A46">
        <w:rPr>
          <w:lang w:val="en-US"/>
        </w:rPr>
        <w:t>shifts</w:t>
      </w:r>
      <w:r w:rsidR="000A1A46" w:rsidRPr="005230DD">
        <w:rPr>
          <w:lang w:val="en-US"/>
        </w:rPr>
        <w:t xml:space="preserve">. </w:t>
      </w:r>
      <w:r w:rsidR="000A1A46" w:rsidRPr="000A1A46">
        <w:rPr>
          <w:lang w:val="en-US"/>
        </w:rPr>
        <w:t xml:space="preserve">The high quality in the repeatability of surface finish and simplified part handling for loading and unloading of the machine is more than convincing and our expectations were more than fulfilled. The complex machine </w:t>
      </w:r>
      <w:r w:rsidR="000A1A46">
        <w:rPr>
          <w:lang w:val="en-US"/>
        </w:rPr>
        <w:t>is</w:t>
      </w:r>
      <w:r w:rsidR="000A1A46" w:rsidRPr="000A1A46">
        <w:rPr>
          <w:lang w:val="en-US"/>
        </w:rPr>
        <w:t xml:space="preserve"> very robust and practical</w:t>
      </w:r>
      <w:r w:rsidR="00D45D6B">
        <w:rPr>
          <w:lang w:val="en-US"/>
        </w:rPr>
        <w:t xml:space="preserve"> pro</w:t>
      </w:r>
      <w:r w:rsidR="000A1A46">
        <w:rPr>
          <w:lang w:val="en-US"/>
        </w:rPr>
        <w:t>ven</w:t>
      </w:r>
      <w:r w:rsidR="000A1A46" w:rsidRPr="000A1A46">
        <w:rPr>
          <w:lang w:val="en-US"/>
        </w:rPr>
        <w:t xml:space="preserve">, the service is minimal, so that we can plan a high availability of the entire system. </w:t>
      </w:r>
      <w:r w:rsidR="000A1A46" w:rsidRPr="009143BF">
        <w:t>"</w:t>
      </w:r>
    </w:p>
    <w:p w:rsidR="000A1A46" w:rsidRPr="000A1A46" w:rsidRDefault="000A1A46" w:rsidP="000A1A46">
      <w:pPr>
        <w:ind w:right="426"/>
        <w:rPr>
          <w:lang w:val="en-US"/>
        </w:rPr>
      </w:pPr>
      <w:r w:rsidRPr="000A1A46">
        <w:rPr>
          <w:lang w:val="en-US"/>
        </w:rPr>
        <w:t xml:space="preserve">The user-friendly control based on Simatic S7 is easy to operate with the externally accessible operator terminal. Programs are </w:t>
      </w:r>
      <w:r w:rsidR="00D45D6B">
        <w:rPr>
          <w:lang w:val="en-US"/>
        </w:rPr>
        <w:t xml:space="preserve">created quickly in a line form, </w:t>
      </w:r>
      <w:r w:rsidR="00E850C3">
        <w:rPr>
          <w:lang w:val="en-US"/>
        </w:rPr>
        <w:t xml:space="preserve">just the </w:t>
      </w:r>
      <w:r w:rsidRPr="000A1A46">
        <w:rPr>
          <w:lang w:val="en-US"/>
        </w:rPr>
        <w:t xml:space="preserve">start and reversal points must be defined. Overlaps and speeds of the driving axles are used to achieve the desired surface </w:t>
      </w:r>
      <w:r w:rsidR="0095508F">
        <w:rPr>
          <w:lang w:val="en-US"/>
        </w:rPr>
        <w:t>condition</w:t>
      </w:r>
      <w:r w:rsidRPr="000A1A46">
        <w:rPr>
          <w:lang w:val="en-US"/>
        </w:rPr>
        <w:t xml:space="preserve">. By means of a remote control, the positions also </w:t>
      </w:r>
      <w:r w:rsidR="0095508F">
        <w:rPr>
          <w:lang w:val="en-US"/>
        </w:rPr>
        <w:t xml:space="preserve">can be teached in and stored inside the machine </w:t>
      </w:r>
      <w:r w:rsidRPr="000A1A46">
        <w:rPr>
          <w:lang w:val="en-US"/>
        </w:rPr>
        <w:t>s</w:t>
      </w:r>
      <w:r w:rsidR="0095508F">
        <w:rPr>
          <w:lang w:val="en-US"/>
        </w:rPr>
        <w:t>afe</w:t>
      </w:r>
      <w:r w:rsidRPr="000A1A46">
        <w:rPr>
          <w:lang w:val="en-US"/>
        </w:rPr>
        <w:t xml:space="preserve">ty area </w:t>
      </w:r>
      <w:r w:rsidR="0095508F">
        <w:rPr>
          <w:lang w:val="en-US"/>
        </w:rPr>
        <w:t>with limited access from the operator</w:t>
      </w:r>
      <w:r w:rsidRPr="000A1A46">
        <w:rPr>
          <w:lang w:val="en-US"/>
        </w:rPr>
        <w:t>, which is an additional advantage of the system.</w:t>
      </w:r>
    </w:p>
    <w:p w:rsidR="00EE277C" w:rsidRPr="0095508F" w:rsidRDefault="0095508F" w:rsidP="009143BF">
      <w:pPr>
        <w:ind w:right="426"/>
        <w:rPr>
          <w:lang w:val="en-US"/>
        </w:rPr>
      </w:pPr>
      <w:r w:rsidRPr="0095508F">
        <w:rPr>
          <w:lang w:val="en-US"/>
        </w:rPr>
        <w:t>T</w:t>
      </w:r>
      <w:r w:rsidR="00EE277C" w:rsidRPr="0095508F">
        <w:rPr>
          <w:lang w:val="en-US"/>
        </w:rPr>
        <w:t xml:space="preserve">he Kuhlmeyer Portal </w:t>
      </w:r>
      <w:r>
        <w:rPr>
          <w:lang w:val="en-US"/>
        </w:rPr>
        <w:t>Twin</w:t>
      </w:r>
      <w:r w:rsidR="00EE277C" w:rsidRPr="0095508F">
        <w:rPr>
          <w:lang w:val="en-US"/>
        </w:rPr>
        <w:t>-b</w:t>
      </w:r>
      <w:r>
        <w:rPr>
          <w:lang w:val="en-US"/>
        </w:rPr>
        <w:t>elt</w:t>
      </w:r>
      <w:r w:rsidR="00EE277C" w:rsidRPr="0095508F">
        <w:rPr>
          <w:lang w:val="en-US"/>
        </w:rPr>
        <w:t xml:space="preserve"> grinding machine is an evolution of the very </w:t>
      </w:r>
      <w:r>
        <w:rPr>
          <w:lang w:val="en-US"/>
        </w:rPr>
        <w:t xml:space="preserve">reliable </w:t>
      </w:r>
      <w:r w:rsidR="00EE277C" w:rsidRPr="0095508F">
        <w:rPr>
          <w:lang w:val="en-US"/>
        </w:rPr>
        <w:t xml:space="preserve">and more than 700 times sold </w:t>
      </w:r>
      <w:r>
        <w:rPr>
          <w:lang w:val="en-US"/>
        </w:rPr>
        <w:t>Twin-belt</w:t>
      </w:r>
      <w:r w:rsidR="00EE277C" w:rsidRPr="0095508F">
        <w:rPr>
          <w:lang w:val="en-US"/>
        </w:rPr>
        <w:t xml:space="preserve"> grinding </w:t>
      </w:r>
      <w:r>
        <w:rPr>
          <w:lang w:val="en-US"/>
        </w:rPr>
        <w:t xml:space="preserve">machine </w:t>
      </w:r>
      <w:r w:rsidR="00EE277C" w:rsidRPr="0095508F">
        <w:rPr>
          <w:lang w:val="en-US"/>
        </w:rPr>
        <w:t xml:space="preserve">ZBS. The principle , always </w:t>
      </w:r>
      <w:r w:rsidRPr="0095508F">
        <w:rPr>
          <w:lang w:val="en-US"/>
        </w:rPr>
        <w:t xml:space="preserve">to use </w:t>
      </w:r>
      <w:r w:rsidR="00EE277C" w:rsidRPr="0095508F">
        <w:rPr>
          <w:lang w:val="en-US"/>
        </w:rPr>
        <w:t>two abrasive</w:t>
      </w:r>
      <w:r w:rsidRPr="0095508F">
        <w:rPr>
          <w:lang w:val="en-US"/>
        </w:rPr>
        <w:t xml:space="preserve"> belts</w:t>
      </w:r>
      <w:r w:rsidR="00EE277C" w:rsidRPr="0095508F">
        <w:rPr>
          <w:lang w:val="en-US"/>
        </w:rPr>
        <w:t xml:space="preserve"> or rather, to use </w:t>
      </w:r>
      <w:r>
        <w:rPr>
          <w:lang w:val="en-US"/>
        </w:rPr>
        <w:t xml:space="preserve">one belt </w:t>
      </w:r>
      <w:r w:rsidR="00EE277C" w:rsidRPr="0095508F">
        <w:rPr>
          <w:lang w:val="en-US"/>
        </w:rPr>
        <w:t>for roug</w:t>
      </w:r>
      <w:r>
        <w:rPr>
          <w:lang w:val="en-US"/>
        </w:rPr>
        <w:t>hing and a second for the finishing</w:t>
      </w:r>
      <w:r w:rsidR="00EE277C" w:rsidRPr="0095508F">
        <w:rPr>
          <w:lang w:val="en-US"/>
        </w:rPr>
        <w:t xml:space="preserve"> , generous traditions and offers great advantages when grinding the surfaces , since no disturbing belt change needs to be scheduled in the </w:t>
      </w:r>
      <w:r w:rsidR="00EE277C" w:rsidRPr="0095508F">
        <w:rPr>
          <w:lang w:val="en-US"/>
        </w:rPr>
        <w:lastRenderedPageBreak/>
        <w:t xml:space="preserve">production process . This not only saves setup time, but also increases the quality. We also take advantage of the long, endless abrasive belt : </w:t>
      </w:r>
      <w:r w:rsidRPr="0095508F">
        <w:rPr>
          <w:lang w:val="en-US"/>
        </w:rPr>
        <w:t xml:space="preserve">the </w:t>
      </w:r>
      <w:r w:rsidR="00EE277C" w:rsidRPr="0095508F">
        <w:rPr>
          <w:lang w:val="en-US"/>
        </w:rPr>
        <w:t>long life</w:t>
      </w:r>
      <w:r>
        <w:rPr>
          <w:lang w:val="en-US"/>
        </w:rPr>
        <w:t>time</w:t>
      </w:r>
      <w:r w:rsidR="00EE277C" w:rsidRPr="0095508F">
        <w:rPr>
          <w:lang w:val="en-US"/>
        </w:rPr>
        <w:t xml:space="preserve">, low heating of the </w:t>
      </w:r>
      <w:r>
        <w:rPr>
          <w:lang w:val="en-US"/>
        </w:rPr>
        <w:t xml:space="preserve">belt </w:t>
      </w:r>
      <w:r w:rsidR="00EE277C" w:rsidRPr="0095508F">
        <w:rPr>
          <w:lang w:val="en-US"/>
        </w:rPr>
        <w:t>and the workpiece, the high belt speeds , the possibilities of movement of the belt in order to compensate the corresponding floating tools ( pressure shoe or contact rollers ) also irregular</w:t>
      </w:r>
      <w:r>
        <w:rPr>
          <w:lang w:val="en-US"/>
        </w:rPr>
        <w:t>ities in the workpiece surface.</w:t>
      </w:r>
    </w:p>
    <w:p w:rsidR="00E8511C" w:rsidRPr="00EE277C" w:rsidRDefault="00E8511C" w:rsidP="00A70F8D">
      <w:pPr>
        <w:ind w:right="426"/>
        <w:rPr>
          <w:lang w:val="en-US"/>
        </w:rPr>
      </w:pPr>
    </w:p>
    <w:p w:rsidR="000A2B54" w:rsidRPr="000A2B54" w:rsidRDefault="00B979DC" w:rsidP="00A70F8D">
      <w:pPr>
        <w:ind w:right="426"/>
        <w:rPr>
          <w:sz w:val="12"/>
          <w:szCs w:val="12"/>
          <w:lang w:val="en-US"/>
        </w:rPr>
      </w:pPr>
      <w:r>
        <w:rPr>
          <w:noProof/>
          <w:lang w:eastAsia="de-DE"/>
        </w:rPr>
        <w:drawing>
          <wp:inline distT="0" distB="0" distL="0" distR="0">
            <wp:extent cx="3029870" cy="2020339"/>
            <wp:effectExtent l="0" t="0" r="0" b="0"/>
            <wp:docPr id="10" name="Grafik 10" descr="D:\Kuhlmeyer\Kuhlmeyer CD`s\Bilder_PZM\Andritz-Fiedler\IMG_1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Kuhlmeyer\Kuhlmeyer CD`s\Bilder_PZM\Andritz-Fiedler\IMG_180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032336" cy="2021983"/>
                    </a:xfrm>
                    <a:prstGeom prst="rect">
                      <a:avLst/>
                    </a:prstGeom>
                    <a:noFill/>
                    <a:ln>
                      <a:noFill/>
                    </a:ln>
                  </pic:spPr>
                </pic:pic>
              </a:graphicData>
            </a:graphic>
          </wp:inline>
        </w:drawing>
      </w:r>
      <w:r w:rsidRPr="000A2B54">
        <w:rPr>
          <w:lang w:val="en-US"/>
        </w:rPr>
        <w:t xml:space="preserve"> </w:t>
      </w:r>
      <w:r w:rsidR="00F05365" w:rsidRPr="000A2B54">
        <w:rPr>
          <w:sz w:val="12"/>
          <w:szCs w:val="12"/>
          <w:lang w:val="en-US"/>
        </w:rPr>
        <w:t>K</w:t>
      </w:r>
      <w:r w:rsidRPr="000A2B54">
        <w:rPr>
          <w:sz w:val="12"/>
          <w:szCs w:val="12"/>
          <w:lang w:val="en-US"/>
        </w:rPr>
        <w:t xml:space="preserve">uhlmeyer PZM-SO </w:t>
      </w:r>
      <w:r w:rsidR="000A2B54" w:rsidRPr="000A2B54">
        <w:rPr>
          <w:sz w:val="12"/>
          <w:szCs w:val="12"/>
          <w:lang w:val="en-US"/>
        </w:rPr>
        <w:t>with contact drum</w:t>
      </w:r>
      <w:r w:rsidR="000A2B54">
        <w:rPr>
          <w:sz w:val="12"/>
          <w:szCs w:val="12"/>
          <w:lang w:val="en-US"/>
        </w:rPr>
        <w:t xml:space="preserve"> in use</w:t>
      </w:r>
    </w:p>
    <w:p w:rsidR="00EE277C" w:rsidRPr="00D0754D" w:rsidRDefault="00D0754D" w:rsidP="00D0754D">
      <w:pPr>
        <w:ind w:right="426"/>
        <w:rPr>
          <w:lang w:val="en-US"/>
        </w:rPr>
      </w:pPr>
      <w:r w:rsidRPr="00D0754D">
        <w:rPr>
          <w:lang w:val="en-US"/>
        </w:rPr>
        <w:t>By t</w:t>
      </w:r>
      <w:r w:rsidR="00EE277C" w:rsidRPr="00D0754D">
        <w:rPr>
          <w:lang w:val="en-US"/>
        </w:rPr>
        <w:t>he additional integrated brush head, which is used for deburring of surfaces, particularly at the edges of the drilled and cut</w:t>
      </w:r>
      <w:r>
        <w:rPr>
          <w:lang w:val="en-US"/>
        </w:rPr>
        <w:t>outs</w:t>
      </w:r>
      <w:r w:rsidR="00EE277C" w:rsidRPr="00D0754D">
        <w:rPr>
          <w:lang w:val="en-US"/>
        </w:rPr>
        <w:t>, receives the PZM another important function, which is usually done by individual machines. With our concept, we could summarize the requirements and optimize the machine movements. This also saves time and money.</w:t>
      </w:r>
    </w:p>
    <w:p w:rsidR="00EE277C" w:rsidRPr="00D0754D" w:rsidRDefault="00EE277C" w:rsidP="00D0754D">
      <w:pPr>
        <w:ind w:right="426"/>
        <w:rPr>
          <w:lang w:val="en-US"/>
        </w:rPr>
      </w:pPr>
      <w:r w:rsidRPr="00D0754D">
        <w:rPr>
          <w:lang w:val="en-US"/>
        </w:rPr>
        <w:t xml:space="preserve">With the high level of vertical </w:t>
      </w:r>
      <w:r w:rsidR="00D0754D">
        <w:rPr>
          <w:lang w:val="en-US"/>
        </w:rPr>
        <w:t>production</w:t>
      </w:r>
      <w:r w:rsidRPr="00D0754D">
        <w:rPr>
          <w:lang w:val="en-US"/>
        </w:rPr>
        <w:t xml:space="preserve">, the design office in-house and </w:t>
      </w:r>
      <w:r w:rsidR="00D0754D">
        <w:rPr>
          <w:lang w:val="en-US"/>
        </w:rPr>
        <w:t xml:space="preserve">own </w:t>
      </w:r>
      <w:r w:rsidRPr="00D0754D">
        <w:rPr>
          <w:lang w:val="en-US"/>
        </w:rPr>
        <w:t>control specialists</w:t>
      </w:r>
      <w:r w:rsidR="00D0754D">
        <w:rPr>
          <w:lang w:val="en-US"/>
        </w:rPr>
        <w:t xml:space="preserve">, </w:t>
      </w:r>
      <w:r w:rsidRPr="00D0754D">
        <w:rPr>
          <w:lang w:val="en-US"/>
        </w:rPr>
        <w:t xml:space="preserve">all machines are completely manufactured, assembled and put into operation </w:t>
      </w:r>
      <w:r w:rsidR="00D0754D" w:rsidRPr="00D0754D">
        <w:rPr>
          <w:lang w:val="en-US"/>
        </w:rPr>
        <w:t xml:space="preserve">in </w:t>
      </w:r>
      <w:r w:rsidR="00D0754D">
        <w:rPr>
          <w:lang w:val="en-US"/>
        </w:rPr>
        <w:t xml:space="preserve">the </w:t>
      </w:r>
      <w:r w:rsidR="00D0754D" w:rsidRPr="00D0754D">
        <w:rPr>
          <w:lang w:val="en-US"/>
        </w:rPr>
        <w:t>Kuhlmeyer</w:t>
      </w:r>
      <w:r w:rsidR="00D0754D">
        <w:rPr>
          <w:lang w:val="en-US"/>
        </w:rPr>
        <w:t>-</w:t>
      </w:r>
      <w:r w:rsidR="00D0754D" w:rsidRPr="00D0754D">
        <w:rPr>
          <w:lang w:val="en-US"/>
        </w:rPr>
        <w:t>plant</w:t>
      </w:r>
      <w:r w:rsidRPr="00D0754D">
        <w:rPr>
          <w:lang w:val="en-US"/>
        </w:rPr>
        <w:t>. Complete solutions from a single source</w:t>
      </w:r>
      <w:r w:rsidR="00D0754D">
        <w:rPr>
          <w:lang w:val="en-US"/>
        </w:rPr>
        <w:t>, Made in Germany</w:t>
      </w:r>
      <w:r w:rsidRPr="00D0754D">
        <w:rPr>
          <w:lang w:val="en-US"/>
        </w:rPr>
        <w:t>, individually adapt</w:t>
      </w:r>
      <w:r w:rsidR="00D45D6B">
        <w:rPr>
          <w:lang w:val="en-US"/>
        </w:rPr>
        <w:t>ed to the customer requirements</w:t>
      </w:r>
      <w:r w:rsidRPr="00D0754D">
        <w:rPr>
          <w:lang w:val="en-US"/>
        </w:rPr>
        <w:t>.</w:t>
      </w:r>
    </w:p>
    <w:p w:rsidR="00EE277C" w:rsidRPr="00EE277C" w:rsidRDefault="00EE277C" w:rsidP="00D0754D">
      <w:pPr>
        <w:ind w:right="426"/>
        <w:rPr>
          <w:lang w:val="en-US"/>
        </w:rPr>
      </w:pPr>
      <w:r w:rsidRPr="00D0754D">
        <w:rPr>
          <w:lang w:val="en-US"/>
        </w:rPr>
        <w:t>Finally, a few practical examples :</w:t>
      </w:r>
    </w:p>
    <w:p w:rsidR="009936A5" w:rsidRDefault="009936A5" w:rsidP="009936A5">
      <w:pPr>
        <w:spacing w:line="240" w:lineRule="auto"/>
        <w:ind w:right="425"/>
        <w:contextualSpacing/>
      </w:pPr>
      <w:r w:rsidRPr="009936A5">
        <w:rPr>
          <w:noProof/>
          <w:lang w:eastAsia="de-DE"/>
        </w:rPr>
        <w:drawing>
          <wp:inline distT="0" distB="0" distL="0" distR="0" wp14:anchorId="1A9DC0C7" wp14:editId="30F956A2">
            <wp:extent cx="2582883" cy="1937163"/>
            <wp:effectExtent l="0" t="0" r="8255" b="6350"/>
            <wp:docPr id="1029" name="Picture 5" descr="D:\Kuhlmeyer\Kuhlmeyer CD`s\Bilder_PZM\Aleris\IMG_0474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D:\Kuhlmeyer\Kuhlmeyer CD`s\Bilder_PZM\Aleris\IMG_0474_L.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585773" cy="1939330"/>
                    </a:xfrm>
                    <a:prstGeom prst="rect">
                      <a:avLst/>
                    </a:prstGeom>
                    <a:noFill/>
                    <a:extLst/>
                  </pic:spPr>
                </pic:pic>
              </a:graphicData>
            </a:graphic>
          </wp:inline>
        </w:drawing>
      </w:r>
      <w:r>
        <w:t xml:space="preserve">         </w:t>
      </w:r>
      <w:r w:rsidRPr="009936A5">
        <w:rPr>
          <w:noProof/>
          <w:lang w:eastAsia="de-DE"/>
        </w:rPr>
        <w:drawing>
          <wp:inline distT="0" distB="0" distL="0" distR="0" wp14:anchorId="689C1110" wp14:editId="46479291">
            <wp:extent cx="2553195" cy="1937779"/>
            <wp:effectExtent l="0" t="0" r="0" b="5715"/>
            <wp:docPr id="12" name="Grafik 8" descr="C:\Users\m.stahlberg\AppData\Local\Microsoft\Windows\Temporary Internet Files\Content.Word\PZM_Robotec_140728_1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8" descr="C:\Users\m.stahlberg\AppData\Local\Microsoft\Windows\Temporary Internet Files\Content.Word\PZM_Robotec_140728_1_02.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555239" cy="1939331"/>
                    </a:xfrm>
                    <a:prstGeom prst="rect">
                      <a:avLst/>
                    </a:prstGeom>
                    <a:noFill/>
                    <a:ln>
                      <a:noFill/>
                    </a:ln>
                    <a:extLst/>
                  </pic:spPr>
                </pic:pic>
              </a:graphicData>
            </a:graphic>
          </wp:inline>
        </w:drawing>
      </w:r>
    </w:p>
    <w:p w:rsidR="009936A5" w:rsidRPr="000A2B54" w:rsidRDefault="009936A5" w:rsidP="009936A5">
      <w:pPr>
        <w:spacing w:line="240" w:lineRule="auto"/>
        <w:ind w:right="425"/>
        <w:contextualSpacing/>
        <w:rPr>
          <w:sz w:val="12"/>
          <w:szCs w:val="12"/>
          <w:lang w:val="en-US"/>
        </w:rPr>
      </w:pPr>
      <w:r w:rsidRPr="000A2B54">
        <w:rPr>
          <w:sz w:val="12"/>
          <w:szCs w:val="12"/>
          <w:lang w:val="en-US"/>
        </w:rPr>
        <w:t>Kuhlmeyer PZM-SO f</w:t>
      </w:r>
      <w:r w:rsidR="00D0754D" w:rsidRPr="000A2B54">
        <w:rPr>
          <w:sz w:val="12"/>
          <w:szCs w:val="12"/>
          <w:lang w:val="en-US"/>
        </w:rPr>
        <w:t>o</w:t>
      </w:r>
      <w:r w:rsidRPr="000A2B54">
        <w:rPr>
          <w:sz w:val="12"/>
          <w:szCs w:val="12"/>
          <w:lang w:val="en-US"/>
        </w:rPr>
        <w:t>r</w:t>
      </w:r>
      <w:r w:rsidR="00D0754D" w:rsidRPr="000A2B54">
        <w:rPr>
          <w:sz w:val="12"/>
          <w:szCs w:val="12"/>
          <w:lang w:val="en-US"/>
        </w:rPr>
        <w:t xml:space="preserve"> preparation on outer train </w:t>
      </w:r>
      <w:r w:rsidR="000A2B54" w:rsidRPr="000A2B54">
        <w:rPr>
          <w:sz w:val="12"/>
          <w:szCs w:val="12"/>
          <w:lang w:val="en-US"/>
        </w:rPr>
        <w:t>panels</w:t>
      </w:r>
      <w:r w:rsidR="000A2B54" w:rsidRPr="000A2B54">
        <w:rPr>
          <w:sz w:val="12"/>
          <w:szCs w:val="12"/>
          <w:lang w:val="en-US"/>
        </w:rPr>
        <w:tab/>
      </w:r>
      <w:r w:rsidRPr="000A2B54">
        <w:rPr>
          <w:sz w:val="12"/>
          <w:szCs w:val="12"/>
          <w:lang w:val="en-US"/>
        </w:rPr>
        <w:tab/>
      </w:r>
      <w:r w:rsidRPr="000A2B54">
        <w:rPr>
          <w:sz w:val="12"/>
          <w:szCs w:val="12"/>
          <w:lang w:val="en-US"/>
        </w:rPr>
        <w:tab/>
        <w:t xml:space="preserve">           Kuhlmeyer PZM-Robotec </w:t>
      </w:r>
      <w:r w:rsidR="000A2B54">
        <w:rPr>
          <w:sz w:val="12"/>
          <w:szCs w:val="12"/>
          <w:lang w:val="en-US"/>
        </w:rPr>
        <w:t>for bulky extraction hoods</w:t>
      </w:r>
    </w:p>
    <w:p w:rsidR="009936A5" w:rsidRPr="000A2B54" w:rsidRDefault="009936A5" w:rsidP="009936A5">
      <w:pPr>
        <w:spacing w:line="240" w:lineRule="auto"/>
        <w:ind w:right="425"/>
        <w:contextualSpacing/>
        <w:rPr>
          <w:sz w:val="12"/>
          <w:szCs w:val="12"/>
          <w:lang w:val="en-US"/>
        </w:rPr>
      </w:pPr>
    </w:p>
    <w:p w:rsidR="000A2B54" w:rsidRDefault="000A2B54" w:rsidP="00A70F8D">
      <w:pPr>
        <w:ind w:right="426"/>
      </w:pPr>
    </w:p>
    <w:p w:rsidR="00121AC3" w:rsidRPr="000A2B54" w:rsidRDefault="000A2B54" w:rsidP="00A70F8D">
      <w:pPr>
        <w:ind w:right="426"/>
        <w:rPr>
          <w:sz w:val="12"/>
          <w:szCs w:val="12"/>
          <w:lang w:val="en-US"/>
        </w:rPr>
      </w:pPr>
      <w:r w:rsidRPr="000A2B54">
        <w:rPr>
          <w:lang w:val="en-US"/>
        </w:rPr>
        <w:lastRenderedPageBreak/>
        <w:t xml:space="preserve">For further info please visit us at </w:t>
      </w:r>
      <w:hyperlink r:id="rId14" w:history="1">
        <w:r w:rsidR="00F05365" w:rsidRPr="000A2B54">
          <w:rPr>
            <w:rStyle w:val="Hyperlink"/>
            <w:lang w:val="en-US"/>
          </w:rPr>
          <w:t>www.kuhlmeyer.de</w:t>
        </w:r>
      </w:hyperlink>
      <w:r w:rsidR="004C2AA4" w:rsidRPr="000A2B54">
        <w:rPr>
          <w:lang w:val="en-US"/>
        </w:rPr>
        <w:t xml:space="preserve">, </w:t>
      </w:r>
      <w:r w:rsidRPr="000A2B54">
        <w:rPr>
          <w:lang w:val="en-US"/>
        </w:rPr>
        <w:t>on</w:t>
      </w:r>
      <w:r w:rsidR="00F05365" w:rsidRPr="000A2B54">
        <w:rPr>
          <w:lang w:val="en-US"/>
        </w:rPr>
        <w:t xml:space="preserve"> facebook </w:t>
      </w:r>
      <w:r w:rsidRPr="000A2B54">
        <w:rPr>
          <w:lang w:val="en-US"/>
        </w:rPr>
        <w:t>or have a look on our YouTube channel</w:t>
      </w:r>
      <w:r w:rsidR="00121AC3" w:rsidRPr="000A2B54">
        <w:rPr>
          <w:lang w:val="en-US"/>
        </w:rPr>
        <w:t>.</w:t>
      </w:r>
    </w:p>
    <w:p w:rsidR="00DD2D45" w:rsidRDefault="00BC77DF" w:rsidP="00BC77DF">
      <w:r>
        <w:t>_____</w:t>
      </w:r>
      <w:r w:rsidR="00212658">
        <w:t>____________________________________________________________________________</w:t>
      </w:r>
    </w:p>
    <w:p w:rsidR="00DD2D45" w:rsidRDefault="00DD2D45" w:rsidP="000F1B65">
      <w:pPr>
        <w:pStyle w:val="Listenabsatz"/>
      </w:pPr>
    </w:p>
    <w:p w:rsidR="00EF0961" w:rsidRDefault="00EF0961" w:rsidP="000F1B65">
      <w:pPr>
        <w:pStyle w:val="Listenabsatz"/>
      </w:pPr>
    </w:p>
    <w:p w:rsidR="00212658" w:rsidRDefault="000A2B54" w:rsidP="000F1B65">
      <w:pPr>
        <w:pStyle w:val="Listenabsatz"/>
      </w:pPr>
      <w:r>
        <w:t>C</w:t>
      </w:r>
      <w:r w:rsidR="00212658">
        <w:t>onta</w:t>
      </w:r>
      <w:r>
        <w:t>c</w:t>
      </w:r>
      <w:r w:rsidR="00212658">
        <w:t xml:space="preserve">t : </w:t>
      </w:r>
      <w:r w:rsidR="00212658">
        <w:tab/>
      </w:r>
    </w:p>
    <w:p w:rsidR="00212658" w:rsidRDefault="00212658" w:rsidP="00212658">
      <w:pPr>
        <w:pStyle w:val="Listenabsatz"/>
      </w:pPr>
      <w:r>
        <w:t xml:space="preserve">Kuhlmeyer Maschinenbau  GmbH </w:t>
      </w:r>
    </w:p>
    <w:p w:rsidR="00BC77DF" w:rsidRDefault="00BC77DF" w:rsidP="00212658">
      <w:pPr>
        <w:pStyle w:val="Listenabsatz"/>
        <w:rPr>
          <w:sz w:val="16"/>
          <w:szCs w:val="16"/>
        </w:rPr>
      </w:pPr>
    </w:p>
    <w:p w:rsidR="00212658" w:rsidRPr="00212658" w:rsidRDefault="00212658" w:rsidP="00212658">
      <w:pPr>
        <w:pStyle w:val="Listenabsatz"/>
        <w:rPr>
          <w:sz w:val="16"/>
          <w:szCs w:val="16"/>
        </w:rPr>
      </w:pPr>
      <w:r w:rsidRPr="00212658">
        <w:rPr>
          <w:sz w:val="16"/>
          <w:szCs w:val="16"/>
        </w:rPr>
        <w:t>Martin Stahlberg</w:t>
      </w:r>
    </w:p>
    <w:p w:rsidR="00212658" w:rsidRPr="00212658" w:rsidRDefault="00212658" w:rsidP="000F1B65">
      <w:pPr>
        <w:pStyle w:val="Listenabsatz"/>
        <w:rPr>
          <w:sz w:val="16"/>
          <w:szCs w:val="16"/>
        </w:rPr>
      </w:pPr>
      <w:r w:rsidRPr="00212658">
        <w:rPr>
          <w:sz w:val="16"/>
          <w:szCs w:val="16"/>
        </w:rPr>
        <w:t>Zur Bauernwiese 23</w:t>
      </w:r>
    </w:p>
    <w:p w:rsidR="00212658" w:rsidRDefault="00212658" w:rsidP="000F1B65">
      <w:pPr>
        <w:pStyle w:val="Listenabsatz"/>
        <w:rPr>
          <w:sz w:val="16"/>
          <w:szCs w:val="16"/>
        </w:rPr>
      </w:pPr>
      <w:r w:rsidRPr="00212658">
        <w:rPr>
          <w:sz w:val="16"/>
          <w:szCs w:val="16"/>
        </w:rPr>
        <w:t>D – 32549 Bad Oeynhausen</w:t>
      </w:r>
    </w:p>
    <w:p w:rsidR="00212658" w:rsidRDefault="00212658" w:rsidP="000F1B65">
      <w:pPr>
        <w:pStyle w:val="Listenabsatz"/>
        <w:rPr>
          <w:sz w:val="16"/>
          <w:szCs w:val="16"/>
        </w:rPr>
      </w:pPr>
      <w:bookmarkStart w:id="0" w:name="_GoBack"/>
      <w:bookmarkEnd w:id="0"/>
    </w:p>
    <w:p w:rsidR="00212658" w:rsidRDefault="00212658" w:rsidP="000F1B65">
      <w:pPr>
        <w:pStyle w:val="Listenabsatz"/>
        <w:rPr>
          <w:sz w:val="16"/>
          <w:szCs w:val="16"/>
        </w:rPr>
      </w:pPr>
      <w:r>
        <w:rPr>
          <w:sz w:val="16"/>
          <w:szCs w:val="16"/>
        </w:rPr>
        <w:t>Tel. 05731 - 5304-30</w:t>
      </w:r>
    </w:p>
    <w:p w:rsidR="00212658" w:rsidRPr="00212658" w:rsidRDefault="00212658" w:rsidP="000F1B65">
      <w:pPr>
        <w:pStyle w:val="Listenabsatz"/>
        <w:rPr>
          <w:sz w:val="16"/>
          <w:szCs w:val="16"/>
        </w:rPr>
      </w:pPr>
      <w:r w:rsidRPr="00212658">
        <w:rPr>
          <w:sz w:val="16"/>
          <w:szCs w:val="16"/>
        </w:rPr>
        <w:t xml:space="preserve">E-Mail : </w:t>
      </w:r>
      <w:hyperlink r:id="rId15" w:history="1">
        <w:r w:rsidRPr="00212658">
          <w:rPr>
            <w:rStyle w:val="Hyperlink"/>
            <w:sz w:val="16"/>
            <w:szCs w:val="16"/>
          </w:rPr>
          <w:t>m.stahlberg@kuhlmeyer.de</w:t>
        </w:r>
      </w:hyperlink>
    </w:p>
    <w:p w:rsidR="00212658" w:rsidRPr="008269B9" w:rsidRDefault="00212658" w:rsidP="000F1B65">
      <w:pPr>
        <w:pStyle w:val="Listenabsatz"/>
        <w:rPr>
          <w:sz w:val="16"/>
          <w:szCs w:val="16"/>
        </w:rPr>
      </w:pPr>
      <w:r w:rsidRPr="008269B9">
        <w:rPr>
          <w:sz w:val="16"/>
          <w:szCs w:val="16"/>
        </w:rPr>
        <w:t>www.kuhlmeyer.de</w:t>
      </w:r>
    </w:p>
    <w:sectPr w:rsidR="00212658" w:rsidRPr="008269B9" w:rsidSect="00EC2754">
      <w:headerReference w:type="default" r:id="rId16"/>
      <w:footerReference w:type="default" r:id="rId17"/>
      <w:pgSz w:w="11906" w:h="16838"/>
      <w:pgMar w:top="917" w:right="70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38" w:rsidRDefault="00F22938" w:rsidP="007642FB">
      <w:pPr>
        <w:spacing w:after="0" w:line="240" w:lineRule="auto"/>
      </w:pPr>
      <w:r>
        <w:separator/>
      </w:r>
    </w:p>
  </w:endnote>
  <w:endnote w:type="continuationSeparator" w:id="0">
    <w:p w:rsidR="00F22938" w:rsidRDefault="00F22938" w:rsidP="00764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9CB" w:rsidRPr="00992390" w:rsidRDefault="00090429" w:rsidP="00992390">
    <w:pPr>
      <w:pStyle w:val="Fuzeile"/>
      <w:rPr>
        <w:rFonts w:ascii="Arial" w:hAnsi="Arial" w:cs="Arial"/>
        <w:noProof/>
        <w:sz w:val="12"/>
        <w:szCs w:val="12"/>
        <w:lang w:eastAsia="de-DE"/>
      </w:rPr>
    </w:pPr>
    <w:r>
      <w:rPr>
        <w:noProof/>
        <w:lang w:eastAsia="de-DE"/>
      </w:rPr>
      <mc:AlternateContent>
        <mc:Choice Requires="wps">
          <w:drawing>
            <wp:anchor distT="4294967295" distB="4294967295" distL="114300" distR="114300" simplePos="0" relativeHeight="251657216" behindDoc="0" locked="0" layoutInCell="1" allowOverlap="1" wp14:anchorId="5CEDF011" wp14:editId="2F1F9E8F">
              <wp:simplePos x="0" y="0"/>
              <wp:positionH relativeFrom="column">
                <wp:posOffset>-252730</wp:posOffset>
              </wp:positionH>
              <wp:positionV relativeFrom="paragraph">
                <wp:posOffset>-38736</wp:posOffset>
              </wp:positionV>
              <wp:extent cx="6579235" cy="0"/>
              <wp:effectExtent l="0" t="0" r="12065" b="19050"/>
              <wp:wrapNone/>
              <wp:docPr id="8" name="Gerade Verbindung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7923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Gerade Verbindung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3.05pt" to="498.1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" strokecolor="#4a7ebb">
              <o:lock v:ext="edit" shapetype="f"/>
            </v:line>
          </w:pict>
        </mc:Fallback>
      </mc:AlternateContent>
    </w:r>
    <w:r w:rsidR="000A2B54">
      <w:rPr>
        <w:rFonts w:ascii="Arial" w:hAnsi="Arial" w:cs="Arial"/>
        <w:noProof/>
        <w:sz w:val="12"/>
        <w:szCs w:val="12"/>
        <w:lang w:eastAsia="de-DE"/>
      </w:rPr>
      <w:t>Written by</w:t>
    </w:r>
    <w:r w:rsidR="00992390" w:rsidRPr="00992390">
      <w:rPr>
        <w:rFonts w:ascii="Arial" w:hAnsi="Arial" w:cs="Arial"/>
        <w:noProof/>
        <w:sz w:val="12"/>
        <w:szCs w:val="12"/>
        <w:lang w:eastAsia="de-DE"/>
      </w:rPr>
      <w:t xml:space="preserve"> : Martin Stahlberg / Kuhlmeyer Maschinenbau GmbH</w:t>
    </w:r>
    <w:r w:rsidR="00992390" w:rsidRPr="00992390">
      <w:rPr>
        <w:rFonts w:ascii="Arial" w:hAnsi="Arial" w:cs="Arial"/>
        <w:noProof/>
        <w:sz w:val="12"/>
        <w:szCs w:val="12"/>
        <w:lang w:eastAsia="de-DE"/>
      </w:rPr>
      <w:tab/>
    </w:r>
    <w:r w:rsidR="00992390" w:rsidRPr="00992390">
      <w:rPr>
        <w:rFonts w:ascii="Arial" w:hAnsi="Arial" w:cs="Arial"/>
        <w:noProof/>
        <w:sz w:val="12"/>
        <w:szCs w:val="12"/>
        <w:lang w:eastAsia="de-DE"/>
      </w:rPr>
      <w:tab/>
    </w:r>
    <w:r w:rsidR="00992390" w:rsidRPr="00992390">
      <w:rPr>
        <w:rFonts w:ascii="Arial" w:hAnsi="Arial" w:cs="Arial"/>
        <w:noProof/>
        <w:sz w:val="12"/>
        <w:szCs w:val="12"/>
        <w:lang w:eastAsia="de-DE"/>
      </w:rPr>
      <w:tab/>
    </w:r>
    <w:r w:rsidR="000A2B54">
      <w:rPr>
        <w:rFonts w:ascii="Arial" w:hAnsi="Arial" w:cs="Arial"/>
        <w:noProof/>
        <w:sz w:val="12"/>
        <w:szCs w:val="12"/>
        <w:lang w:eastAsia="de-DE"/>
      </w:rPr>
      <w:t>pag</w:t>
    </w:r>
    <w:r w:rsidR="00992390" w:rsidRPr="00992390">
      <w:rPr>
        <w:rFonts w:ascii="Arial" w:hAnsi="Arial" w:cs="Arial"/>
        <w:noProof/>
        <w:sz w:val="12"/>
        <w:szCs w:val="12"/>
        <w:lang w:eastAsia="de-DE"/>
      </w:rPr>
      <w:t xml:space="preserve">e </w:t>
    </w:r>
    <w:r w:rsidR="00D777E6">
      <w:rPr>
        <w:rFonts w:ascii="Arial" w:hAnsi="Arial" w:cs="Arial"/>
        <w:noProof/>
        <w:sz w:val="12"/>
        <w:szCs w:val="12"/>
        <w:lang w:eastAsia="de-DE"/>
      </w:rPr>
      <w:fldChar w:fldCharType="begin"/>
    </w:r>
    <w:r w:rsidR="00D777E6">
      <w:rPr>
        <w:rFonts w:ascii="Arial" w:hAnsi="Arial" w:cs="Arial"/>
        <w:noProof/>
        <w:sz w:val="12"/>
        <w:szCs w:val="12"/>
        <w:lang w:eastAsia="de-DE"/>
      </w:rPr>
      <w:instrText xml:space="preserve"> PAGE  \* Arabic  \* MERGEFORMAT </w:instrText>
    </w:r>
    <w:r w:rsidR="00D777E6">
      <w:rPr>
        <w:rFonts w:ascii="Arial" w:hAnsi="Arial" w:cs="Arial"/>
        <w:noProof/>
        <w:sz w:val="12"/>
        <w:szCs w:val="12"/>
        <w:lang w:eastAsia="de-DE"/>
      </w:rPr>
      <w:fldChar w:fldCharType="separate"/>
    </w:r>
    <w:r w:rsidR="00F22938">
      <w:rPr>
        <w:rFonts w:ascii="Arial" w:hAnsi="Arial" w:cs="Arial"/>
        <w:noProof/>
        <w:sz w:val="12"/>
        <w:szCs w:val="12"/>
        <w:lang w:eastAsia="de-DE"/>
      </w:rPr>
      <w:t>1</w:t>
    </w:r>
    <w:r w:rsidR="00D777E6">
      <w:rPr>
        <w:rFonts w:ascii="Arial" w:hAnsi="Arial" w:cs="Arial"/>
        <w:noProof/>
        <w:sz w:val="12"/>
        <w:szCs w:val="12"/>
        <w:lang w:eastAsia="de-DE"/>
      </w:rPr>
      <w:fldChar w:fldCharType="end"/>
    </w:r>
  </w:p>
  <w:p w:rsidR="00992390" w:rsidRPr="00992390" w:rsidRDefault="000A2B54" w:rsidP="00992390">
    <w:pPr>
      <w:pStyle w:val="Fuzeile"/>
      <w:rPr>
        <w:sz w:val="12"/>
        <w:szCs w:val="12"/>
      </w:rPr>
    </w:pPr>
    <w:r>
      <w:rPr>
        <w:rFonts w:ascii="Arial" w:hAnsi="Arial" w:cs="Arial"/>
        <w:noProof/>
        <w:sz w:val="12"/>
        <w:szCs w:val="12"/>
        <w:lang w:eastAsia="de-DE"/>
      </w:rPr>
      <w:t>Date</w:t>
    </w:r>
    <w:r w:rsidR="00992390" w:rsidRPr="00992390">
      <w:rPr>
        <w:rFonts w:ascii="Arial" w:hAnsi="Arial" w:cs="Arial"/>
        <w:noProof/>
        <w:sz w:val="12"/>
        <w:szCs w:val="12"/>
        <w:lang w:eastAsia="de-DE"/>
      </w:rPr>
      <w:t xml:space="preserve"> : </w:t>
    </w:r>
    <w:r w:rsidR="000229CB">
      <w:rPr>
        <w:rFonts w:ascii="Arial" w:hAnsi="Arial" w:cs="Arial"/>
        <w:noProof/>
        <w:sz w:val="12"/>
        <w:szCs w:val="12"/>
        <w:lang w:eastAsia="de-DE"/>
      </w:rPr>
      <w:t>2</w:t>
    </w:r>
    <w:r>
      <w:rPr>
        <w:rFonts w:ascii="Arial" w:hAnsi="Arial" w:cs="Arial"/>
        <w:noProof/>
        <w:sz w:val="12"/>
        <w:szCs w:val="12"/>
        <w:lang w:eastAsia="de-DE"/>
      </w:rPr>
      <w:t>4</w:t>
    </w:r>
    <w:r w:rsidR="00992390" w:rsidRPr="00992390">
      <w:rPr>
        <w:rFonts w:ascii="Arial" w:hAnsi="Arial" w:cs="Arial"/>
        <w:noProof/>
        <w:sz w:val="12"/>
        <w:szCs w:val="12"/>
        <w:lang w:eastAsia="de-DE"/>
      </w:rPr>
      <w:t>.</w:t>
    </w:r>
    <w:r w:rsidR="004C2AA4">
      <w:rPr>
        <w:rFonts w:ascii="Arial" w:hAnsi="Arial" w:cs="Arial"/>
        <w:noProof/>
        <w:sz w:val="12"/>
        <w:szCs w:val="12"/>
        <w:lang w:eastAsia="de-DE"/>
      </w:rPr>
      <w:t>0</w:t>
    </w:r>
    <w:r>
      <w:rPr>
        <w:rFonts w:ascii="Arial" w:hAnsi="Arial" w:cs="Arial"/>
        <w:noProof/>
        <w:sz w:val="12"/>
        <w:szCs w:val="12"/>
        <w:lang w:eastAsia="de-DE"/>
      </w:rPr>
      <w:t>2</w:t>
    </w:r>
    <w:r w:rsidR="004C2AA4">
      <w:rPr>
        <w:rFonts w:ascii="Arial" w:hAnsi="Arial" w:cs="Arial"/>
        <w:noProof/>
        <w:sz w:val="12"/>
        <w:szCs w:val="12"/>
        <w:lang w:eastAsia="de-DE"/>
      </w:rPr>
      <w:t>.</w:t>
    </w:r>
    <w:r w:rsidR="00992390" w:rsidRPr="00992390">
      <w:rPr>
        <w:rFonts w:ascii="Arial" w:hAnsi="Arial" w:cs="Arial"/>
        <w:noProof/>
        <w:sz w:val="12"/>
        <w:szCs w:val="12"/>
        <w:lang w:eastAsia="de-DE"/>
      </w:rPr>
      <w:t>201</w:t>
    </w:r>
    <w:r>
      <w:rPr>
        <w:rFonts w:ascii="Arial" w:hAnsi="Arial" w:cs="Arial"/>
        <w:noProof/>
        <w:sz w:val="12"/>
        <w:szCs w:val="12"/>
        <w:lang w:eastAsia="de-DE"/>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38" w:rsidRDefault="00F22938" w:rsidP="007642FB">
      <w:pPr>
        <w:spacing w:after="0" w:line="240" w:lineRule="auto"/>
      </w:pPr>
      <w:r>
        <w:separator/>
      </w:r>
    </w:p>
  </w:footnote>
  <w:footnote w:type="continuationSeparator" w:id="0">
    <w:p w:rsidR="00F22938" w:rsidRDefault="00F22938" w:rsidP="007642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2FB" w:rsidRDefault="00EC2754" w:rsidP="001A1B10">
    <w:pPr>
      <w:pStyle w:val="Kopfzeile"/>
      <w:jc w:val="right"/>
    </w:pPr>
    <w:r>
      <w:tab/>
    </w:r>
    <w:r w:rsidR="001A1B10">
      <w:t xml:space="preserve">                                                                                                                             </w:t>
    </w:r>
    <w:r w:rsidR="00090429">
      <w:rPr>
        <w:noProof/>
        <w:lang w:eastAsia="de-DE"/>
      </w:rPr>
      <w:drawing>
        <wp:inline distT="0" distB="0" distL="0" distR="0" wp14:anchorId="015CC681" wp14:editId="5F37F716">
          <wp:extent cx="2315845" cy="718185"/>
          <wp:effectExtent l="0" t="0" r="8255" b="5715"/>
          <wp:docPr id="5" name="Bild 5" descr="Logo_12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12_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845" cy="718185"/>
                  </a:xfrm>
                  <a:prstGeom prst="rect">
                    <a:avLst/>
                  </a:prstGeom>
                  <a:noFill/>
                  <a:ln>
                    <a:noFill/>
                  </a:ln>
                </pic:spPr>
              </pic:pic>
            </a:graphicData>
          </a:graphic>
        </wp:inline>
      </w:drawing>
    </w:r>
    <w:r w:rsidR="007642FB">
      <w:tab/>
    </w:r>
    <w:r w:rsidR="006E6D96">
      <w:rPr>
        <w:noProof/>
        <w:lang w:eastAsia="de-DE"/>
      </w:rPr>
      <w:t xml:space="preserve">       </w:t>
    </w:r>
  </w:p>
  <w:p w:rsidR="007642FB" w:rsidRPr="001A1B10" w:rsidRDefault="00090429">
    <w:pPr>
      <w:pStyle w:val="Kopfzeile"/>
      <w:rPr>
        <w:color w:val="185194"/>
      </w:rPr>
    </w:pPr>
    <w:r>
      <w:rPr>
        <w:noProof/>
        <w:color w:val="185194"/>
        <w:lang w:eastAsia="de-DE"/>
      </w:rPr>
      <mc:AlternateContent>
        <mc:Choice Requires="wps">
          <w:drawing>
            <wp:anchor distT="0" distB="0" distL="114300" distR="114300" simplePos="0" relativeHeight="251658240" behindDoc="0" locked="0" layoutInCell="1" allowOverlap="1" wp14:anchorId="010EF7FD" wp14:editId="364C608E">
              <wp:simplePos x="0" y="0"/>
              <wp:positionH relativeFrom="column">
                <wp:posOffset>-318135</wp:posOffset>
              </wp:positionH>
              <wp:positionV relativeFrom="paragraph">
                <wp:posOffset>170815</wp:posOffset>
              </wp:positionV>
              <wp:extent cx="6733540" cy="0"/>
              <wp:effectExtent l="15240" t="8890" r="1397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3540" cy="0"/>
                      </a:xfrm>
                      <a:prstGeom prst="straightConnector1">
                        <a:avLst/>
                      </a:prstGeom>
                      <a:noFill/>
                      <a:ln w="12700">
                        <a:solidFill>
                          <a:srgbClr val="18519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5.05pt;margin-top:13.45pt;width:530.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" strokecolor="#185194" strokeweight="1pt"/>
          </w:pict>
        </mc:Fallback>
      </mc:AlternateContent>
    </w:r>
    <w:r w:rsidR="007642FB" w:rsidRPr="001A1B10">
      <w:rPr>
        <w:color w:val="185194"/>
      </w:rPr>
      <w:t>Be</w:t>
    </w:r>
    <w:r w:rsidR="002535C5">
      <w:rPr>
        <w:color w:val="185194"/>
      </w:rPr>
      <w:t>tter</w:t>
    </w:r>
    <w:r w:rsidR="007642FB" w:rsidRPr="001A1B10">
      <w:rPr>
        <w:color w:val="185194"/>
      </w:rPr>
      <w:t xml:space="preserve"> </w:t>
    </w:r>
    <w:r w:rsidR="002535C5">
      <w:rPr>
        <w:color w:val="185194"/>
      </w:rPr>
      <w:t>Grinding with Experience</w:t>
    </w:r>
  </w:p>
  <w:p w:rsidR="001A1B10" w:rsidRDefault="001A1B1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93311"/>
    <w:multiLevelType w:val="hybridMultilevel"/>
    <w:tmpl w:val="A6802FA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savePreviewPicture/>
  <w:hdrShapeDefaults>
    <o:shapedefaults v:ext="edit" spidmax="2049">
      <o:colormru v:ext="edit" colors="#1851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C01"/>
    <w:rsid w:val="00002E15"/>
    <w:rsid w:val="000229CB"/>
    <w:rsid w:val="000406C2"/>
    <w:rsid w:val="000543EB"/>
    <w:rsid w:val="00055C36"/>
    <w:rsid w:val="000639B5"/>
    <w:rsid w:val="00090429"/>
    <w:rsid w:val="000A1A46"/>
    <w:rsid w:val="000A2B54"/>
    <w:rsid w:val="000E2CB1"/>
    <w:rsid w:val="000E5A52"/>
    <w:rsid w:val="000F1B65"/>
    <w:rsid w:val="00104158"/>
    <w:rsid w:val="00106034"/>
    <w:rsid w:val="00121AC3"/>
    <w:rsid w:val="00126E30"/>
    <w:rsid w:val="00154681"/>
    <w:rsid w:val="001A1B10"/>
    <w:rsid w:val="001E00DD"/>
    <w:rsid w:val="00210369"/>
    <w:rsid w:val="00212658"/>
    <w:rsid w:val="002535C5"/>
    <w:rsid w:val="002C3568"/>
    <w:rsid w:val="0030091B"/>
    <w:rsid w:val="00334641"/>
    <w:rsid w:val="00350DF3"/>
    <w:rsid w:val="00360E7C"/>
    <w:rsid w:val="003910A9"/>
    <w:rsid w:val="003A77C7"/>
    <w:rsid w:val="0040350C"/>
    <w:rsid w:val="00433ECB"/>
    <w:rsid w:val="00464C91"/>
    <w:rsid w:val="00494AC6"/>
    <w:rsid w:val="004A09D3"/>
    <w:rsid w:val="004A41FC"/>
    <w:rsid w:val="004C2AA4"/>
    <w:rsid w:val="004C70FA"/>
    <w:rsid w:val="004D1542"/>
    <w:rsid w:val="005230DD"/>
    <w:rsid w:val="0052317D"/>
    <w:rsid w:val="0058666C"/>
    <w:rsid w:val="005941A5"/>
    <w:rsid w:val="005974A5"/>
    <w:rsid w:val="005C0751"/>
    <w:rsid w:val="005D403C"/>
    <w:rsid w:val="005F5F55"/>
    <w:rsid w:val="00627C11"/>
    <w:rsid w:val="006803AE"/>
    <w:rsid w:val="006A0F3A"/>
    <w:rsid w:val="006D7D96"/>
    <w:rsid w:val="006E6D96"/>
    <w:rsid w:val="006F1574"/>
    <w:rsid w:val="006F4CDE"/>
    <w:rsid w:val="007266C0"/>
    <w:rsid w:val="00730E65"/>
    <w:rsid w:val="00745217"/>
    <w:rsid w:val="00756AA9"/>
    <w:rsid w:val="007642FB"/>
    <w:rsid w:val="00773915"/>
    <w:rsid w:val="00781D7B"/>
    <w:rsid w:val="00785FEA"/>
    <w:rsid w:val="007A15C9"/>
    <w:rsid w:val="007B285C"/>
    <w:rsid w:val="007C397C"/>
    <w:rsid w:val="007D55AC"/>
    <w:rsid w:val="00801968"/>
    <w:rsid w:val="00807261"/>
    <w:rsid w:val="008140B9"/>
    <w:rsid w:val="008269B9"/>
    <w:rsid w:val="00862A90"/>
    <w:rsid w:val="0086360F"/>
    <w:rsid w:val="00871894"/>
    <w:rsid w:val="008840EC"/>
    <w:rsid w:val="00905F21"/>
    <w:rsid w:val="009143BF"/>
    <w:rsid w:val="00952A99"/>
    <w:rsid w:val="0095453A"/>
    <w:rsid w:val="0095508F"/>
    <w:rsid w:val="00981653"/>
    <w:rsid w:val="00992390"/>
    <w:rsid w:val="009936A5"/>
    <w:rsid w:val="009A150D"/>
    <w:rsid w:val="009D159D"/>
    <w:rsid w:val="00A22C01"/>
    <w:rsid w:val="00A24E68"/>
    <w:rsid w:val="00A34E3F"/>
    <w:rsid w:val="00A36F67"/>
    <w:rsid w:val="00A54114"/>
    <w:rsid w:val="00A70F8D"/>
    <w:rsid w:val="00A75508"/>
    <w:rsid w:val="00A80575"/>
    <w:rsid w:val="00A826F8"/>
    <w:rsid w:val="00AD48D9"/>
    <w:rsid w:val="00AD60F6"/>
    <w:rsid w:val="00AE00BD"/>
    <w:rsid w:val="00AF4168"/>
    <w:rsid w:val="00B26E2D"/>
    <w:rsid w:val="00B34CB2"/>
    <w:rsid w:val="00B74E9D"/>
    <w:rsid w:val="00B86206"/>
    <w:rsid w:val="00B91290"/>
    <w:rsid w:val="00B93A13"/>
    <w:rsid w:val="00B94A87"/>
    <w:rsid w:val="00B979DC"/>
    <w:rsid w:val="00BA3954"/>
    <w:rsid w:val="00BB613C"/>
    <w:rsid w:val="00BC77DF"/>
    <w:rsid w:val="00C038A0"/>
    <w:rsid w:val="00C153C8"/>
    <w:rsid w:val="00C33590"/>
    <w:rsid w:val="00C639B8"/>
    <w:rsid w:val="00D032BF"/>
    <w:rsid w:val="00D0754D"/>
    <w:rsid w:val="00D07558"/>
    <w:rsid w:val="00D45D6B"/>
    <w:rsid w:val="00D63F20"/>
    <w:rsid w:val="00D777E6"/>
    <w:rsid w:val="00D8723F"/>
    <w:rsid w:val="00DC62EB"/>
    <w:rsid w:val="00DC7596"/>
    <w:rsid w:val="00DD2D45"/>
    <w:rsid w:val="00DE587C"/>
    <w:rsid w:val="00DF71C2"/>
    <w:rsid w:val="00E32FAC"/>
    <w:rsid w:val="00E604DA"/>
    <w:rsid w:val="00E6682A"/>
    <w:rsid w:val="00E850C3"/>
    <w:rsid w:val="00E8511C"/>
    <w:rsid w:val="00EA24D0"/>
    <w:rsid w:val="00EB21C1"/>
    <w:rsid w:val="00EB3F7A"/>
    <w:rsid w:val="00EC2754"/>
    <w:rsid w:val="00ED0FBB"/>
    <w:rsid w:val="00ED1143"/>
    <w:rsid w:val="00EE277C"/>
    <w:rsid w:val="00EE7F85"/>
    <w:rsid w:val="00EF0961"/>
    <w:rsid w:val="00EF67D3"/>
    <w:rsid w:val="00F05365"/>
    <w:rsid w:val="00F21886"/>
    <w:rsid w:val="00F22938"/>
    <w:rsid w:val="00F86660"/>
    <w:rsid w:val="00F86C9D"/>
    <w:rsid w:val="00F9481F"/>
    <w:rsid w:val="00F97FDC"/>
    <w:rsid w:val="00FE4F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851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C01"/>
    <w:pPr>
      <w:ind w:left="720"/>
      <w:contextualSpacing/>
    </w:pPr>
  </w:style>
  <w:style w:type="paragraph" w:styleId="Kopfzeile">
    <w:name w:val="header"/>
    <w:basedOn w:val="Standard"/>
    <w:link w:val="KopfzeileZchn"/>
    <w:uiPriority w:val="99"/>
    <w:unhideWhenUsed/>
    <w:rsid w:val="00764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42FB"/>
  </w:style>
  <w:style w:type="paragraph" w:styleId="Fuzeile">
    <w:name w:val="footer"/>
    <w:basedOn w:val="Standard"/>
    <w:link w:val="FuzeileZchn"/>
    <w:uiPriority w:val="99"/>
    <w:unhideWhenUsed/>
    <w:rsid w:val="00764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42FB"/>
  </w:style>
  <w:style w:type="paragraph" w:styleId="Sprechblasentext">
    <w:name w:val="Balloon Text"/>
    <w:basedOn w:val="Standard"/>
    <w:link w:val="SprechblasentextZchn"/>
    <w:uiPriority w:val="99"/>
    <w:semiHidden/>
    <w:unhideWhenUsed/>
    <w:rsid w:val="007642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642FB"/>
    <w:rPr>
      <w:rFonts w:ascii="Tahoma" w:hAnsi="Tahoma" w:cs="Tahoma"/>
      <w:sz w:val="16"/>
      <w:szCs w:val="16"/>
    </w:rPr>
  </w:style>
  <w:style w:type="character" w:styleId="Hyperlink">
    <w:name w:val="Hyperlink"/>
    <w:uiPriority w:val="99"/>
    <w:unhideWhenUsed/>
    <w:rsid w:val="00212658"/>
    <w:rPr>
      <w:color w:val="0000FF"/>
      <w:u w:val="single"/>
    </w:rPr>
  </w:style>
  <w:style w:type="paragraph" w:styleId="HTMLVorformatiert">
    <w:name w:val="HTML Preformatted"/>
    <w:basedOn w:val="Standard"/>
    <w:link w:val="HTMLVorformatiertZchn"/>
    <w:uiPriority w:val="99"/>
    <w:semiHidden/>
    <w:unhideWhenUsed/>
    <w:rsid w:val="00EE2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E277C"/>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C01"/>
    <w:pPr>
      <w:ind w:left="720"/>
      <w:contextualSpacing/>
    </w:pPr>
  </w:style>
  <w:style w:type="paragraph" w:styleId="Kopfzeile">
    <w:name w:val="header"/>
    <w:basedOn w:val="Standard"/>
    <w:link w:val="KopfzeileZchn"/>
    <w:uiPriority w:val="99"/>
    <w:unhideWhenUsed/>
    <w:rsid w:val="007642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642FB"/>
  </w:style>
  <w:style w:type="paragraph" w:styleId="Fuzeile">
    <w:name w:val="footer"/>
    <w:basedOn w:val="Standard"/>
    <w:link w:val="FuzeileZchn"/>
    <w:uiPriority w:val="99"/>
    <w:unhideWhenUsed/>
    <w:rsid w:val="007642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42FB"/>
  </w:style>
  <w:style w:type="paragraph" w:styleId="Sprechblasentext">
    <w:name w:val="Balloon Text"/>
    <w:basedOn w:val="Standard"/>
    <w:link w:val="SprechblasentextZchn"/>
    <w:uiPriority w:val="99"/>
    <w:semiHidden/>
    <w:unhideWhenUsed/>
    <w:rsid w:val="007642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642FB"/>
    <w:rPr>
      <w:rFonts w:ascii="Tahoma" w:hAnsi="Tahoma" w:cs="Tahoma"/>
      <w:sz w:val="16"/>
      <w:szCs w:val="16"/>
    </w:rPr>
  </w:style>
  <w:style w:type="character" w:styleId="Hyperlink">
    <w:name w:val="Hyperlink"/>
    <w:uiPriority w:val="99"/>
    <w:unhideWhenUsed/>
    <w:rsid w:val="00212658"/>
    <w:rPr>
      <w:color w:val="0000FF"/>
      <w:u w:val="single"/>
    </w:rPr>
  </w:style>
  <w:style w:type="paragraph" w:styleId="HTMLVorformatiert">
    <w:name w:val="HTML Preformatted"/>
    <w:basedOn w:val="Standard"/>
    <w:link w:val="HTMLVorformatiertZchn"/>
    <w:uiPriority w:val="99"/>
    <w:semiHidden/>
    <w:unhideWhenUsed/>
    <w:rsid w:val="00EE27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E277C"/>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9595">
      <w:bodyDiv w:val="1"/>
      <w:marLeft w:val="0"/>
      <w:marRight w:val="0"/>
      <w:marTop w:val="0"/>
      <w:marBottom w:val="0"/>
      <w:divBdr>
        <w:top w:val="none" w:sz="0" w:space="0" w:color="auto"/>
        <w:left w:val="none" w:sz="0" w:space="0" w:color="auto"/>
        <w:bottom w:val="none" w:sz="0" w:space="0" w:color="auto"/>
        <w:right w:val="none" w:sz="0" w:space="0" w:color="auto"/>
      </w:divBdr>
    </w:div>
    <w:div w:id="227889180">
      <w:bodyDiv w:val="1"/>
      <w:marLeft w:val="0"/>
      <w:marRight w:val="0"/>
      <w:marTop w:val="0"/>
      <w:marBottom w:val="0"/>
      <w:divBdr>
        <w:top w:val="none" w:sz="0" w:space="0" w:color="auto"/>
        <w:left w:val="none" w:sz="0" w:space="0" w:color="auto"/>
        <w:bottom w:val="none" w:sz="0" w:space="0" w:color="auto"/>
        <w:right w:val="none" w:sz="0" w:space="0" w:color="auto"/>
      </w:divBdr>
    </w:div>
    <w:div w:id="509951937">
      <w:bodyDiv w:val="1"/>
      <w:marLeft w:val="0"/>
      <w:marRight w:val="0"/>
      <w:marTop w:val="0"/>
      <w:marBottom w:val="0"/>
      <w:divBdr>
        <w:top w:val="none" w:sz="0" w:space="0" w:color="auto"/>
        <w:left w:val="none" w:sz="0" w:space="0" w:color="auto"/>
        <w:bottom w:val="none" w:sz="0" w:space="0" w:color="auto"/>
        <w:right w:val="none" w:sz="0" w:space="0" w:color="auto"/>
      </w:divBdr>
    </w:div>
    <w:div w:id="572664020">
      <w:bodyDiv w:val="1"/>
      <w:marLeft w:val="0"/>
      <w:marRight w:val="0"/>
      <w:marTop w:val="0"/>
      <w:marBottom w:val="0"/>
      <w:divBdr>
        <w:top w:val="none" w:sz="0" w:space="0" w:color="auto"/>
        <w:left w:val="none" w:sz="0" w:space="0" w:color="auto"/>
        <w:bottom w:val="none" w:sz="0" w:space="0" w:color="auto"/>
        <w:right w:val="none" w:sz="0" w:space="0" w:color="auto"/>
      </w:divBdr>
    </w:div>
    <w:div w:id="912203676">
      <w:bodyDiv w:val="1"/>
      <w:marLeft w:val="0"/>
      <w:marRight w:val="0"/>
      <w:marTop w:val="0"/>
      <w:marBottom w:val="0"/>
      <w:divBdr>
        <w:top w:val="none" w:sz="0" w:space="0" w:color="auto"/>
        <w:left w:val="none" w:sz="0" w:space="0" w:color="auto"/>
        <w:bottom w:val="none" w:sz="0" w:space="0" w:color="auto"/>
        <w:right w:val="none" w:sz="0" w:space="0" w:color="auto"/>
      </w:divBdr>
    </w:div>
    <w:div w:id="1170102152">
      <w:bodyDiv w:val="1"/>
      <w:marLeft w:val="0"/>
      <w:marRight w:val="0"/>
      <w:marTop w:val="0"/>
      <w:marBottom w:val="0"/>
      <w:divBdr>
        <w:top w:val="none" w:sz="0" w:space="0" w:color="auto"/>
        <w:left w:val="none" w:sz="0" w:space="0" w:color="auto"/>
        <w:bottom w:val="none" w:sz="0" w:space="0" w:color="auto"/>
        <w:right w:val="none" w:sz="0" w:space="0" w:color="auto"/>
      </w:divBdr>
      <w:divsChild>
        <w:div w:id="652490064">
          <w:marLeft w:val="0"/>
          <w:marRight w:val="0"/>
          <w:marTop w:val="0"/>
          <w:marBottom w:val="0"/>
          <w:divBdr>
            <w:top w:val="none" w:sz="0" w:space="0" w:color="auto"/>
            <w:left w:val="none" w:sz="0" w:space="0" w:color="auto"/>
            <w:bottom w:val="none" w:sz="0" w:space="0" w:color="auto"/>
            <w:right w:val="none" w:sz="0" w:space="0" w:color="auto"/>
          </w:divBdr>
          <w:divsChild>
            <w:div w:id="1945723241">
              <w:marLeft w:val="0"/>
              <w:marRight w:val="0"/>
              <w:marTop w:val="0"/>
              <w:marBottom w:val="0"/>
              <w:divBdr>
                <w:top w:val="none" w:sz="0" w:space="0" w:color="auto"/>
                <w:left w:val="none" w:sz="0" w:space="0" w:color="auto"/>
                <w:bottom w:val="none" w:sz="0" w:space="0" w:color="auto"/>
                <w:right w:val="none" w:sz="0" w:space="0" w:color="auto"/>
              </w:divBdr>
              <w:divsChild>
                <w:div w:id="6088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228750">
      <w:bodyDiv w:val="1"/>
      <w:marLeft w:val="0"/>
      <w:marRight w:val="0"/>
      <w:marTop w:val="0"/>
      <w:marBottom w:val="0"/>
      <w:divBdr>
        <w:top w:val="none" w:sz="0" w:space="0" w:color="auto"/>
        <w:left w:val="none" w:sz="0" w:space="0" w:color="auto"/>
        <w:bottom w:val="none" w:sz="0" w:space="0" w:color="auto"/>
        <w:right w:val="none" w:sz="0" w:space="0" w:color="auto"/>
      </w:divBdr>
      <w:divsChild>
        <w:div w:id="160432230">
          <w:marLeft w:val="0"/>
          <w:marRight w:val="0"/>
          <w:marTop w:val="0"/>
          <w:marBottom w:val="0"/>
          <w:divBdr>
            <w:top w:val="none" w:sz="0" w:space="0" w:color="auto"/>
            <w:left w:val="none" w:sz="0" w:space="0" w:color="auto"/>
            <w:bottom w:val="none" w:sz="0" w:space="0" w:color="auto"/>
            <w:right w:val="none" w:sz="0" w:space="0" w:color="auto"/>
          </w:divBdr>
          <w:divsChild>
            <w:div w:id="907149836">
              <w:marLeft w:val="0"/>
              <w:marRight w:val="0"/>
              <w:marTop w:val="0"/>
              <w:marBottom w:val="0"/>
              <w:divBdr>
                <w:top w:val="none" w:sz="0" w:space="0" w:color="auto"/>
                <w:left w:val="none" w:sz="0" w:space="0" w:color="auto"/>
                <w:bottom w:val="none" w:sz="0" w:space="0" w:color="auto"/>
                <w:right w:val="none" w:sz="0" w:space="0" w:color="auto"/>
              </w:divBdr>
              <w:divsChild>
                <w:div w:id="111275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m.stahlberg@kuhlmeyer.de" TargetMode="External"/><Relationship Id="rId10" Type="http://schemas.openxmlformats.org/officeDocument/2006/relationships/image" Target="media/image2.tif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uhlmeye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33654-B816-44C7-88CA-EE5B057ED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5248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6069</CharactersWithSpaces>
  <SharedDoc>false</SharedDoc>
  <HLinks>
    <vt:vector size="12" baseType="variant">
      <vt:variant>
        <vt:i4>7471135</vt:i4>
      </vt:variant>
      <vt:variant>
        <vt:i4>3</vt:i4>
      </vt:variant>
      <vt:variant>
        <vt:i4>0</vt:i4>
      </vt:variant>
      <vt:variant>
        <vt:i4>5</vt:i4>
      </vt:variant>
      <vt:variant>
        <vt:lpwstr>mailto:m.stahlberg@kuhlmeyer.de</vt:lpwstr>
      </vt:variant>
      <vt:variant>
        <vt:lpwstr/>
      </vt:variant>
      <vt:variant>
        <vt:i4>327682</vt:i4>
      </vt:variant>
      <vt:variant>
        <vt:i4>0</vt:i4>
      </vt:variant>
      <vt:variant>
        <vt:i4>0</vt:i4>
      </vt:variant>
      <vt:variant>
        <vt:i4>5</vt:i4>
      </vt:variant>
      <vt:variant>
        <vt:lpwstr>http://www.kuhlmeyer.de/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Stahlberg</dc:creator>
  <cp:lastModifiedBy>Martin Stahlberg</cp:lastModifiedBy>
  <cp:revision>14</cp:revision>
  <cp:lastPrinted>2016-02-24T13:26:00Z</cp:lastPrinted>
  <dcterms:created xsi:type="dcterms:W3CDTF">2016-02-24T08:30:00Z</dcterms:created>
  <dcterms:modified xsi:type="dcterms:W3CDTF">2016-02-24T13:37:00Z</dcterms:modified>
</cp:coreProperties>
</file>